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Приложение   4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к основной образовательной  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программе </w:t>
      </w:r>
      <w:r>
        <w:rPr>
          <w:b/>
          <w:bCs/>
          <w:sz w:val="24"/>
          <w:szCs w:val="24"/>
        </w:rPr>
        <w:t xml:space="preserve">основного </w:t>
      </w:r>
      <w:r>
        <w:rPr>
          <w:b/>
          <w:bCs/>
          <w:sz w:val="24"/>
          <w:szCs w:val="24"/>
        </w:rPr>
        <w:t>общего образования,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утверждаемой приказом 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№ </w:t>
      </w:r>
      <w:r>
        <w:rPr>
          <w:b/>
          <w:bCs/>
          <w:sz w:val="24"/>
          <w:szCs w:val="24"/>
        </w:rPr>
        <w:t>38/4  от 31.08.2020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/>
          <w:b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по учебному предмету «</w:t>
      </w:r>
      <w:r>
        <w:rPr>
          <w:rFonts w:cs="Times New Roman"/>
          <w:b/>
          <w:sz w:val="48"/>
          <w:szCs w:val="48"/>
        </w:rPr>
        <w:t>Технология»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Style18"/>
        <w:widowControl/>
        <w:spacing w:before="0" w:after="0"/>
        <w:rPr/>
      </w:pPr>
      <w:r>
        <w:rPr/>
      </w:r>
    </w:p>
    <w:p>
      <w:pPr>
        <w:pStyle w:val="Style18"/>
        <w:widowControl/>
        <w:spacing w:before="0" w:after="0"/>
        <w:rPr/>
      </w:pPr>
      <w:r>
        <w:rPr/>
      </w:r>
    </w:p>
    <w:p>
      <w:pPr>
        <w:pStyle w:val="Style18"/>
        <w:widowControl/>
        <w:spacing w:before="0" w:after="0"/>
        <w:rPr>
          <w:b/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>ПЛАНИРУЕМЫЕ РЕЗУЛЬТАТЫ ОСВОЕНИЯ УЧЕБНОГО ПРЕДМЕТА</w:t>
      </w:r>
    </w:p>
    <w:p>
      <w:pPr>
        <w:pStyle w:val="Style18"/>
        <w:widowControl/>
        <w:spacing w:before="0" w:after="0"/>
        <w:jc w:val="center"/>
        <w:rPr/>
      </w:pPr>
      <w:r>
        <w:rPr/>
      </w:r>
    </w:p>
    <w:p>
      <w:pPr>
        <w:pStyle w:val="Style18"/>
        <w:widowControl/>
        <w:spacing w:before="0" w:after="0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  <w:szCs w:val="28"/>
        </w:rPr>
        <w:t xml:space="preserve">В результате изучения ученик должен: </w:t>
      </w:r>
      <w:r>
        <w:rPr>
          <w:rFonts w:ascii="Tahoma" w:hAnsi="Tahoma"/>
          <w:color w:val="000000"/>
          <w:sz w:val="21"/>
        </w:rPr>
        <w:t>Знать/понимать</w:t>
      </w:r>
    </w:p>
    <w:p>
      <w:pPr>
        <w:pStyle w:val="4"/>
        <w:widowControl/>
        <w:spacing w:before="0" w:after="300"/>
        <w:rPr>
          <w:rFonts w:ascii="Tahoma" w:hAnsi="Tahoma"/>
          <w:b w:val="false"/>
          <w:b w:val="false"/>
          <w:color w:val="000000"/>
          <w:sz w:val="21"/>
        </w:rPr>
      </w:pPr>
      <w:r>
        <w:rPr>
          <w:rFonts w:ascii="Tahoma" w:hAnsi="Tahoma"/>
          <w:b w:val="false"/>
          <w:color w:val="000000"/>
          <w:sz w:val="21"/>
        </w:rPr>
        <w:t>· Многообразие сельскохозяйственных культур и их простейшие классификации;</w:t>
      </w:r>
    </w:p>
    <w:p>
      <w:pPr>
        <w:pStyle w:val="4"/>
        <w:widowControl/>
        <w:spacing w:before="0" w:after="300"/>
        <w:rPr>
          <w:rFonts w:ascii="Tahoma" w:hAnsi="Tahoma"/>
          <w:b w:val="false"/>
          <w:b w:val="false"/>
          <w:color w:val="000000"/>
          <w:sz w:val="21"/>
        </w:rPr>
      </w:pPr>
      <w:r>
        <w:rPr>
          <w:rFonts w:ascii="Tahoma" w:hAnsi="Tahoma"/>
          <w:b w:val="false"/>
          <w:color w:val="000000"/>
          <w:sz w:val="21"/>
        </w:rPr>
        <w:t>·Изменения в природе, вызванные деятельностью человека (на уровне представлений);</w:t>
      </w:r>
    </w:p>
    <w:p>
      <w:pPr>
        <w:pStyle w:val="4"/>
        <w:widowControl/>
        <w:spacing w:before="0" w:after="300"/>
        <w:rPr>
          <w:rFonts w:ascii="Tahoma" w:hAnsi="Tahoma"/>
          <w:b w:val="false"/>
          <w:b w:val="false"/>
          <w:color w:val="000000"/>
          <w:sz w:val="21"/>
        </w:rPr>
      </w:pPr>
      <w:r>
        <w:rPr>
          <w:rFonts w:ascii="Tahoma" w:hAnsi="Tahoma"/>
          <w:b w:val="false"/>
          <w:color w:val="000000"/>
          <w:sz w:val="21"/>
        </w:rPr>
        <w:t>·Полный технологический цикл получения 2-3-х видов наиболее распространённой растениеводческой продукции своего региона, в том числе рассадным способом и в защищённом грунте;</w:t>
      </w:r>
    </w:p>
    <w:p>
      <w:pPr>
        <w:pStyle w:val="4"/>
        <w:widowControl/>
        <w:spacing w:before="0" w:after="300"/>
        <w:rPr>
          <w:rFonts w:ascii="Tahoma" w:hAnsi="Tahoma"/>
          <w:b w:val="false"/>
          <w:b w:val="false"/>
          <w:color w:val="000000"/>
          <w:sz w:val="21"/>
        </w:rPr>
      </w:pPr>
      <w:r>
        <w:rPr>
          <w:rFonts w:ascii="Tahoma" w:hAnsi="Tahoma"/>
          <w:b w:val="false"/>
          <w:color w:val="000000"/>
          <w:sz w:val="21"/>
        </w:rPr>
        <w:t>·Агротехнические особенности основных видов и сортов сельскохозяйственных культур своего региона;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·Приспособление растений к различным способам размножения;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·Особенности посева овощных культур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Уметь</w:t>
      </w:r>
    </w:p>
    <w:p>
      <w:pPr>
        <w:pStyle w:val="4"/>
        <w:widowControl/>
        <w:spacing w:before="0" w:after="300"/>
        <w:rPr>
          <w:rFonts w:ascii="Tahoma" w:hAnsi="Tahoma"/>
          <w:b w:val="false"/>
          <w:b w:val="false"/>
          <w:color w:val="000000"/>
          <w:sz w:val="21"/>
        </w:rPr>
      </w:pPr>
      <w:r>
        <w:rPr>
          <w:rFonts w:ascii="Tahoma" w:hAnsi="Tahoma"/>
          <w:b w:val="false"/>
          <w:color w:val="000000"/>
          <w:sz w:val="21"/>
        </w:rPr>
        <w:t>·Узнавать наиболее распространённые растения своей местности;</w:t>
      </w:r>
    </w:p>
    <w:p>
      <w:pPr>
        <w:pStyle w:val="4"/>
        <w:widowControl/>
        <w:spacing w:before="0" w:after="300"/>
        <w:rPr>
          <w:rFonts w:ascii="Tahoma" w:hAnsi="Tahoma"/>
          <w:b w:val="false"/>
          <w:b w:val="false"/>
          <w:color w:val="000000"/>
          <w:sz w:val="21"/>
        </w:rPr>
      </w:pPr>
      <w:r>
        <w:rPr>
          <w:rFonts w:ascii="Tahoma" w:hAnsi="Tahoma"/>
          <w:b w:val="false"/>
          <w:color w:val="000000"/>
          <w:sz w:val="21"/>
        </w:rPr>
        <w:t>· Пользоваться сельхозинвентарём;</w:t>
      </w:r>
    </w:p>
    <w:p>
      <w:pPr>
        <w:pStyle w:val="4"/>
        <w:widowControl/>
        <w:spacing w:before="0" w:after="0"/>
        <w:rPr>
          <w:rFonts w:ascii="Tahoma" w:hAnsi="Tahoma"/>
          <w:b w:val="false"/>
          <w:b w:val="false"/>
          <w:color w:val="000000"/>
          <w:sz w:val="21"/>
        </w:rPr>
      </w:pPr>
      <w:r>
        <w:rPr>
          <w:rFonts w:ascii="Tahoma" w:hAnsi="Tahoma"/>
          <w:b w:val="false"/>
          <w:color w:val="000000"/>
          <w:sz w:val="21"/>
        </w:rPr>
        <w:t xml:space="preserve">·Следовать правилам безопасности при проведении </w:t>
      </w:r>
      <w:hyperlink r:id="rId2">
        <w:r>
          <w:rPr>
            <w:rFonts w:ascii="inherit" w:hAnsi="inherit"/>
          </w:rPr>
          <w:t>практических работ</w:t>
        </w:r>
      </w:hyperlink>
      <w:r>
        <w:rPr>
          <w:rFonts w:ascii="Tahoma" w:hAnsi="Tahoma"/>
          <w:b w:val="false"/>
          <w:color w:val="000000"/>
          <w:sz w:val="21"/>
        </w:rPr>
        <w:t>;</w:t>
      </w:r>
    </w:p>
    <w:p>
      <w:pPr>
        <w:pStyle w:val="4"/>
        <w:widowControl/>
        <w:spacing w:before="0" w:after="300"/>
        <w:rPr>
          <w:rFonts w:ascii="Tahoma" w:hAnsi="Tahoma"/>
          <w:b w:val="false"/>
          <w:b w:val="false"/>
          <w:color w:val="000000"/>
          <w:sz w:val="21"/>
        </w:rPr>
      </w:pPr>
      <w:r>
        <w:rPr>
          <w:rFonts w:ascii="Tahoma" w:hAnsi="Tahoma"/>
          <w:b w:val="false"/>
          <w:color w:val="000000"/>
          <w:sz w:val="21"/>
        </w:rPr>
        <w:t>·Использовать приобретённые знания и умения в практической деятельности и повседневной жизни для:</w:t>
      </w:r>
    </w:p>
    <w:p>
      <w:pPr>
        <w:pStyle w:val="4"/>
        <w:widowControl/>
        <w:spacing w:before="0" w:after="0"/>
        <w:rPr>
          <w:rFonts w:ascii="Tahoma" w:hAnsi="Tahoma"/>
          <w:b w:val="false"/>
          <w:b w:val="false"/>
          <w:color w:val="000000"/>
          <w:sz w:val="21"/>
        </w:rPr>
      </w:pPr>
      <w:r>
        <w:rPr>
          <w:rFonts w:ascii="Tahoma" w:hAnsi="Tahoma"/>
          <w:b w:val="false"/>
          <w:color w:val="000000"/>
          <w:sz w:val="21"/>
        </w:rPr>
        <w:t xml:space="preserve">Обработки почвы и ухода за растениями, выращивания растений рассадным способом, расчета необходимого количества семян и доз удобрений с помощью учебной и </w:t>
      </w:r>
      <w:hyperlink r:id="rId3">
        <w:r>
          <w:rPr>
            <w:rFonts w:ascii="inherit" w:hAnsi="inherit"/>
          </w:rPr>
          <w:t>справочной литературы</w:t>
        </w:r>
      </w:hyperlink>
      <w:r>
        <w:rPr>
          <w:rFonts w:ascii="Tahoma" w:hAnsi="Tahoma"/>
          <w:b w:val="false"/>
          <w:color w:val="000000"/>
          <w:sz w:val="21"/>
        </w:rPr>
        <w:t>, выбора малотоксичных средств защиты растений от вредителей и болезней;</w:t>
      </w:r>
    </w:p>
    <w:p>
      <w:pPr>
        <w:pStyle w:val="4"/>
        <w:widowControl/>
        <w:spacing w:before="0" w:after="300"/>
        <w:rPr>
          <w:rFonts w:ascii="Tahoma" w:hAnsi="Tahoma"/>
          <w:b w:val="false"/>
          <w:b w:val="false"/>
          <w:color w:val="000000"/>
          <w:sz w:val="21"/>
        </w:rPr>
      </w:pPr>
      <w:r>
        <w:rPr>
          <w:rFonts w:ascii="Tahoma" w:hAnsi="Tahoma"/>
          <w:b w:val="false"/>
          <w:color w:val="000000"/>
          <w:sz w:val="21"/>
        </w:rPr>
        <w:t>·Составлять простейшие рекомендации по содержанию и уходу за комнатными и другими культурными растениями;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·Организовать производство продукции растениеводства на пришкольном участке.</w:t>
      </w:r>
    </w:p>
    <w:p>
      <w:pPr>
        <w:pStyle w:val="4"/>
        <w:widowControl/>
        <w:spacing w:before="0" w:after="300"/>
        <w:rPr>
          <w:rFonts w:ascii="Tahoma" w:hAnsi="Tahoma"/>
          <w:b w:val="false"/>
          <w:b w:val="false"/>
          <w:color w:val="000000"/>
          <w:sz w:val="21"/>
        </w:rPr>
      </w:pPr>
      <w:r>
        <w:rPr>
          <w:rFonts w:ascii="Tahoma" w:hAnsi="Tahoma"/>
          <w:b w:val="false"/>
          <w:color w:val="000000"/>
          <w:sz w:val="21"/>
        </w:rPr>
        <w:t>·Разрабатывать и представлять в виде рисунка, эскиза план размещения культур на приусадебном или пришкольном участке;</w:t>
      </w:r>
    </w:p>
    <w:p>
      <w:pPr>
        <w:pStyle w:val="4"/>
        <w:widowControl/>
        <w:spacing w:before="0" w:after="300"/>
        <w:rPr>
          <w:rFonts w:ascii="Tahoma" w:hAnsi="Tahoma"/>
          <w:b w:val="false"/>
          <w:b w:val="false"/>
          <w:color w:val="000000"/>
          <w:sz w:val="21"/>
        </w:rPr>
      </w:pPr>
      <w:r>
        <w:rPr>
          <w:rFonts w:ascii="Tahoma" w:hAnsi="Tahoma"/>
          <w:b w:val="false"/>
          <w:color w:val="000000"/>
          <w:sz w:val="21"/>
        </w:rPr>
        <w:t>· Проводить фенологические наблюдения и осуществлять их анализ;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·Выбирать покровные материалы для сооружений защищённого грунта.</w:t>
      </w:r>
    </w:p>
    <w:p>
      <w:pPr>
        <w:pStyle w:val="Style18"/>
        <w:widowControl/>
        <w:spacing w:lineRule="atLeast" w:line="345" w:before="0" w:after="0"/>
        <w:rPr>
          <w:rFonts w:ascii="Calibri" w:hAnsi="Calibri" w:asciiTheme="minorHAnsi" w:hAnsiTheme="minorHAnsi"/>
          <w:b/>
          <w:b/>
          <w:color w:val="000000"/>
          <w:sz w:val="21"/>
        </w:rPr>
      </w:pPr>
      <w:r>
        <w:rPr>
          <w:rFonts w:ascii="inherit" w:hAnsi="inherit"/>
          <w:b/>
          <w:color w:val="000000"/>
          <w:sz w:val="21"/>
        </w:rPr>
        <w:t xml:space="preserve"> </w:t>
      </w:r>
      <w:r>
        <w:rPr>
          <w:rFonts w:ascii="inherit" w:hAnsi="inherit"/>
          <w:b/>
          <w:color w:val="000000"/>
          <w:sz w:val="21"/>
        </w:rPr>
        <w:t>Содержание (1</w:t>
      </w:r>
      <w:r>
        <w:rPr>
          <w:rFonts w:ascii="Calibri" w:hAnsi="Calibri"/>
          <w:b/>
          <w:color w:val="000000"/>
          <w:sz w:val="21"/>
        </w:rPr>
        <w:t>7</w:t>
      </w:r>
      <w:r>
        <w:rPr>
          <w:rFonts w:ascii="inherit" w:hAnsi="inherit"/>
          <w:b/>
          <w:color w:val="000000"/>
          <w:sz w:val="21"/>
        </w:rPr>
        <w:t xml:space="preserve"> час)</w:t>
      </w:r>
      <w:r>
        <w:rPr>
          <w:rFonts w:ascii="Calibri" w:hAnsi="Calibri" w:asciiTheme="minorHAnsi" w:hAnsiTheme="minorHAnsi"/>
          <w:b/>
          <w:color w:val="000000"/>
          <w:sz w:val="21"/>
        </w:rPr>
        <w:t xml:space="preserve"> 5 класс</w:t>
      </w:r>
    </w:p>
    <w:p>
      <w:pPr>
        <w:pStyle w:val="Style18"/>
        <w:widowControl/>
        <w:spacing w:lineRule="atLeast" w:line="345" w:before="0" w:after="0"/>
        <w:rPr/>
      </w:pPr>
      <w:r>
        <w:rPr/>
      </w:r>
    </w:p>
    <w:p>
      <w:pPr>
        <w:pStyle w:val="Style18"/>
        <w:widowControl/>
        <w:spacing w:lineRule="atLeast" w:line="345" w:before="0" w:after="0"/>
        <w:rPr>
          <w:rFonts w:ascii="inherit" w:hAnsi="inherit"/>
          <w:b/>
          <w:b/>
          <w:color w:val="000000"/>
          <w:sz w:val="21"/>
        </w:rPr>
      </w:pPr>
      <w:r>
        <w:rPr>
          <w:rFonts w:ascii="inherit" w:hAnsi="inherit"/>
          <w:b/>
          <w:color w:val="000000"/>
          <w:sz w:val="21"/>
        </w:rPr>
        <w:t>Выращивание овощных культур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Осенние работы (6 час)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r>
        <w:rPr>
          <w:rFonts w:ascii="inherit" w:hAnsi="inherit"/>
          <w:i/>
          <w:color w:val="000000"/>
          <w:sz w:val="21"/>
          <w:u w:val="single"/>
        </w:rPr>
        <w:t>Основные теоретические сведения.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Основные направления растениеводства: полеводство, овощеводство, плодоводство, декоративное садоводство и цветоводство. Направления растениеводства в регионе, в ЛПХ своего села, на пришкольном участке. Понятие об урожае и урожайности. Правила безопасного и рационального труда в растениеводстве. Ведущие овощные и цветочно-декоративные культуры региона, их биологические и хозяйственные особенности. Технологии выращивания луковичных растений. Профессии, связанные с выращиванием овощей и цветов.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r>
        <w:rPr>
          <w:rFonts w:ascii="inherit" w:hAnsi="inherit"/>
          <w:i/>
          <w:color w:val="000000"/>
          <w:sz w:val="21"/>
          <w:u w:val="single"/>
        </w:rPr>
        <w:t>Практические работы.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Уборка и учет урожая овощных культур, подготовка урожая к хранению, сбор семян, выбор способа обработки почвы и необходимых ручных орудий, осенняя обработка почвы на пришкольном участке ручными орудиями, подготовка участка к зиме (выбор способов укрытия, заготовка необходимых материалов и укрытие теплолюбивых растений), подзимний посев семян, посадка луковиц.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r>
        <w:rPr>
          <w:rFonts w:ascii="inherit" w:hAnsi="inherit"/>
          <w:i/>
          <w:color w:val="000000"/>
          <w:sz w:val="21"/>
          <w:u w:val="single"/>
        </w:rPr>
        <w:t>Варианты объектов труда.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Свекла, морковь, капуста, картофель, календула, астры, нарциссы, тюльпаны, чеснок.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b/>
          <w:b/>
          <w:color w:val="000000"/>
          <w:sz w:val="21"/>
        </w:rPr>
      </w:pPr>
      <w:r>
        <w:rPr>
          <w:rFonts w:ascii="inherit" w:hAnsi="inherit"/>
          <w:b/>
          <w:color w:val="000000"/>
          <w:sz w:val="21"/>
        </w:rPr>
        <w:t>Выращивание цветочных и ягодных культур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Осенние работы (2час)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r>
        <w:rPr>
          <w:rFonts w:ascii="inherit" w:hAnsi="inherit"/>
          <w:i/>
          <w:color w:val="000000"/>
          <w:sz w:val="21"/>
          <w:u w:val="single"/>
        </w:rPr>
        <w:t>Основные теоретические сведения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Размножение растений семенами. Особенности технологии выращивания однолетних, двулетних и многолетних цветочных растения. Понятие о сорте.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bookmarkStart w:id="0" w:name="aswift_5_expand"/>
      <w:bookmarkStart w:id="1" w:name="aswift_5_anchor"/>
      <w:bookmarkEnd w:id="0"/>
      <w:bookmarkEnd w:id="1"/>
      <w:r>
        <w:rPr>
          <w:rFonts w:ascii="inherit" w:hAnsi="inherit"/>
          <w:i/>
          <w:color w:val="000000"/>
          <w:sz w:val="21"/>
          <w:u w:val="single"/>
        </w:rPr>
        <w:t>Практические работы.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Сбор семян цветочных культур. Уборка цветников.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b/>
          <w:b/>
          <w:color w:val="000000"/>
          <w:sz w:val="21"/>
        </w:rPr>
      </w:pPr>
      <w:r>
        <w:rPr>
          <w:rFonts w:ascii="inherit" w:hAnsi="inherit"/>
          <w:b/>
          <w:color w:val="000000"/>
          <w:sz w:val="21"/>
        </w:rPr>
        <w:t>Выращивание овощных и цветочно-декоративных культур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b/>
          <w:b/>
          <w:color w:val="000000"/>
          <w:sz w:val="21"/>
        </w:rPr>
      </w:pPr>
      <w:r>
        <w:rPr>
          <w:rFonts w:ascii="inherit" w:hAnsi="inherit"/>
          <w:b/>
          <w:color w:val="000000"/>
          <w:sz w:val="21"/>
        </w:rPr>
        <w:t>Весенние работы (</w:t>
      </w:r>
      <w:r>
        <w:rPr>
          <w:rFonts w:ascii="Calibri" w:hAnsi="Calibri"/>
          <w:b/>
          <w:color w:val="000000"/>
          <w:sz w:val="21"/>
        </w:rPr>
        <w:t>9</w:t>
      </w:r>
      <w:r>
        <w:rPr>
          <w:rFonts w:ascii="inherit" w:hAnsi="inherit"/>
          <w:b/>
          <w:color w:val="000000"/>
          <w:sz w:val="21"/>
        </w:rPr>
        <w:t xml:space="preserve"> час)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r>
        <w:rPr>
          <w:rFonts w:ascii="inherit" w:hAnsi="inherit"/>
          <w:i/>
          <w:color w:val="000000"/>
          <w:sz w:val="21"/>
          <w:u w:val="single"/>
        </w:rPr>
        <w:t>Основные теоретические сведения</w:t>
      </w:r>
    </w:p>
    <w:p>
      <w:pPr>
        <w:pStyle w:val="Style18"/>
        <w:widowControl/>
        <w:spacing w:lineRule="atLeast" w:line="345" w:before="0" w:after="0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Размножение растений семенами. Особенности технологии выращивания однолетних, двулетних и многолетних растения. Понятие о сорте. Правила использования органических удобрений с учетом </w:t>
      </w:r>
      <w:hyperlink r:id="rId4">
        <w:r>
          <w:rPr>
            <w:rFonts w:ascii="inherit" w:hAnsi="inherit"/>
          </w:rPr>
          <w:t>требований безопасного</w:t>
        </w:r>
      </w:hyperlink>
      <w:r>
        <w:rPr>
          <w:rFonts w:ascii="Tahoma" w:hAnsi="Tahoma"/>
          <w:color w:val="000000"/>
          <w:sz w:val="21"/>
        </w:rPr>
        <w:t> труда, охраны здоровья и окружающей среды. Правила проведения фенологических наблюдений.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r>
        <w:rPr>
          <w:rFonts w:ascii="inherit" w:hAnsi="inherit"/>
          <w:i/>
          <w:color w:val="000000"/>
          <w:sz w:val="21"/>
          <w:u w:val="single"/>
        </w:rPr>
        <w:t>Практические работы.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Выбор культур для весенних посевов и посадок на учебно-опытном участке или в личном подсобном хозяйстве, планирование их размещения на участке, определение качества семян, подготовка семян к посеву, выбор способа подготовки почвы, внесение удобрений (компост). Выбор инструментов, разметка и поделка гряд в соответствии с планом, посев и посадка сельскохозяйственных культур с закладкой опытов. Выбор мульчирующего материала, мульчирование посевов, полив, рыхление почвы, прореживание всходов, прополка, приготовление экологически чистых удобрений из сорняков, подкормка растений, проведение наблюдений за развитием растений.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r>
        <w:rPr>
          <w:rFonts w:ascii="inherit" w:hAnsi="inherit"/>
          <w:i/>
          <w:color w:val="000000"/>
          <w:sz w:val="21"/>
          <w:u w:val="single"/>
        </w:rPr>
        <w:t>Варианты объектов труда.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Редис, горох, фасоль, бобы, свекла, морковь, петрушка, календула, настурция, космея.</w:t>
      </w:r>
    </w:p>
    <w:p>
      <w:pPr>
        <w:pStyle w:val="Style18"/>
        <w:widowControl/>
        <w:spacing w:before="0" w:after="0"/>
        <w:jc w:val="center"/>
        <w:rPr/>
      </w:pPr>
      <w:r>
        <w:rPr/>
      </w:r>
    </w:p>
    <w:p>
      <w:pPr>
        <w:pStyle w:val="Style18"/>
        <w:widowControl/>
        <w:spacing w:before="0" w:after="0"/>
        <w:jc w:val="center"/>
        <w:rPr/>
      </w:pPr>
      <w:r>
        <w:rPr/>
      </w:r>
    </w:p>
    <w:p>
      <w:pPr>
        <w:pStyle w:val="Normal"/>
        <w:widowControl/>
        <w:spacing w:lineRule="atLeast" w:line="345"/>
        <w:jc w:val="center"/>
        <w:rPr>
          <w:rFonts w:ascii="Calibri" w:hAnsi="Calibri" w:asciiTheme="minorHAnsi" w:hAnsiTheme="minorHAnsi"/>
          <w:b/>
          <w:b/>
          <w:color w:val="000000"/>
          <w:sz w:val="28"/>
          <w:szCs w:val="28"/>
        </w:rPr>
      </w:pPr>
      <w:r>
        <w:rPr>
          <w:rFonts w:ascii="inherit" w:hAnsi="inherit"/>
          <w:b/>
          <w:color w:val="000000"/>
          <w:sz w:val="28"/>
          <w:szCs w:val="28"/>
        </w:rPr>
        <w:t xml:space="preserve">Содержание </w:t>
      </w:r>
      <w:r>
        <w:rPr>
          <w:rFonts w:ascii="Calibri" w:hAnsi="Calibri" w:asciiTheme="minorHAnsi" w:hAnsiTheme="minorHAnsi"/>
          <w:b/>
          <w:color w:val="000000"/>
          <w:sz w:val="28"/>
          <w:szCs w:val="28"/>
        </w:rPr>
        <w:t>6 класс</w:t>
      </w:r>
    </w:p>
    <w:p>
      <w:pPr>
        <w:pStyle w:val="Normal"/>
        <w:widowControl/>
        <w:spacing w:lineRule="atLeast" w:line="345"/>
        <w:jc w:val="center"/>
        <w:rPr>
          <w:rFonts w:ascii="inherit" w:hAnsi="inherit"/>
          <w:b/>
          <w:b/>
          <w:color w:val="000000"/>
          <w:sz w:val="28"/>
          <w:szCs w:val="28"/>
        </w:rPr>
      </w:pPr>
      <w:r>
        <w:rPr>
          <w:rFonts w:ascii="inherit" w:hAnsi="inherit"/>
          <w:b/>
          <w:color w:val="000000"/>
          <w:sz w:val="28"/>
          <w:szCs w:val="28"/>
        </w:rPr>
      </w:r>
    </w:p>
    <w:p>
      <w:pPr>
        <w:pStyle w:val="Normal"/>
        <w:widowControl/>
        <w:spacing w:lineRule="atLeast" w:line="345"/>
        <w:rPr>
          <w:rFonts w:ascii="inherit" w:hAnsi="inherit"/>
          <w:b/>
          <w:b/>
          <w:color w:val="000000"/>
          <w:sz w:val="21"/>
        </w:rPr>
      </w:pPr>
      <w:r>
        <w:rPr>
          <w:rFonts w:ascii="inherit" w:hAnsi="inherit"/>
          <w:b/>
          <w:color w:val="000000"/>
          <w:sz w:val="21"/>
        </w:rPr>
        <w:t>Выращивание овощных культур ( 8 час)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Осенние работы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r>
        <w:rPr>
          <w:rFonts w:ascii="inherit" w:hAnsi="inherit"/>
          <w:i/>
          <w:color w:val="000000"/>
          <w:sz w:val="21"/>
          <w:u w:val="single"/>
        </w:rPr>
        <w:t>Основные теоретические сведения.</w:t>
      </w:r>
    </w:p>
    <w:p>
      <w:pPr>
        <w:pStyle w:val="Style18"/>
        <w:widowControl/>
        <w:spacing w:lineRule="atLeast" w:line="345" w:before="0" w:after="0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Технология подготовки хранилищ к закладке урожая и </w:t>
      </w:r>
      <w:r>
        <w:rPr>
          <w:rFonts w:ascii="inherit" w:hAnsi="inherit"/>
          <w:i/>
          <w:color w:val="000000"/>
          <w:sz w:val="21"/>
        </w:rPr>
        <w:t>поддержания в них микроклимата</w:t>
      </w:r>
      <w:r>
        <w:rPr>
          <w:rFonts w:ascii="Tahoma" w:hAnsi="Tahoma"/>
          <w:color w:val="000000"/>
          <w:sz w:val="21"/>
        </w:rPr>
        <w:t>, причины потерь сельхозпродукции при хранении и способы их устранения. Правила безопасного труда при работе в овощехранилищах. Особенности агротехники двулетних овощных культур, районированные сорта, их характеристики. Понятие о почве как основном средстве сельскохозяйственного производства. Типы почв, понятие о плодородии. </w:t>
      </w:r>
      <w:r>
        <w:rPr>
          <w:rFonts w:ascii="inherit" w:hAnsi="inherit"/>
          <w:i/>
          <w:color w:val="000000"/>
          <w:sz w:val="21"/>
        </w:rPr>
        <w:t>Способы повышения почвенного плодородия и защиты почв от эрозии.</w:t>
      </w:r>
      <w:r>
        <w:rPr>
          <w:rFonts w:ascii="Tahoma" w:hAnsi="Tahoma"/>
          <w:color w:val="000000"/>
          <w:sz w:val="21"/>
        </w:rPr>
        <w:t> Профессии, связанные с выращиванием растений и охраной почв.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r>
        <w:rPr>
          <w:rFonts w:ascii="inherit" w:hAnsi="inherit"/>
          <w:i/>
          <w:color w:val="000000"/>
          <w:sz w:val="21"/>
          <w:u w:val="single"/>
        </w:rPr>
        <w:t>Практические работы.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Уборка и учет урожая овощей, закладка урожая на хранение, оценка урожайности основных культур и сортов в сравнении со справочными данными, анализ допущенных ошибок, отбор и закладка на хранение семенников двулетних овощных культур, клубней и луковиц многолетних растений. Осенняя обработка почвы с внесением удобрений, описание типов почв пришкольного или приусадебного участка.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r>
        <w:rPr>
          <w:rFonts w:ascii="inherit" w:hAnsi="inherit"/>
          <w:i/>
          <w:color w:val="000000"/>
          <w:sz w:val="21"/>
          <w:u w:val="single"/>
        </w:rPr>
        <w:t>Варианты объектов труда.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Редис, горох, фасоль, бобы, свекла, морковь, капуста, картофель.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b/>
          <w:b/>
          <w:color w:val="000000"/>
          <w:sz w:val="21"/>
        </w:rPr>
      </w:pPr>
      <w:r>
        <w:rPr>
          <w:rFonts w:ascii="inherit" w:hAnsi="inherit"/>
          <w:b/>
          <w:color w:val="000000"/>
          <w:sz w:val="21"/>
        </w:rPr>
        <w:t>Выращивание овощных плодово-ягодных и цветочно-декоративных культур (</w:t>
      </w:r>
      <w:r>
        <w:rPr>
          <w:rFonts w:ascii="Calibri" w:hAnsi="Calibri"/>
          <w:b/>
          <w:color w:val="000000"/>
          <w:sz w:val="21"/>
        </w:rPr>
        <w:t>9</w:t>
      </w:r>
      <w:r>
        <w:rPr>
          <w:rFonts w:ascii="inherit" w:hAnsi="inherit"/>
          <w:b/>
          <w:color w:val="000000"/>
          <w:sz w:val="21"/>
        </w:rPr>
        <w:t>час)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b/>
          <w:b/>
          <w:color w:val="000000"/>
          <w:sz w:val="21"/>
        </w:rPr>
      </w:pPr>
      <w:r>
        <w:rPr>
          <w:rFonts w:ascii="inherit" w:hAnsi="inherit"/>
          <w:b/>
          <w:color w:val="000000"/>
          <w:sz w:val="21"/>
        </w:rPr>
        <w:t>Весенние работы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r>
        <w:rPr>
          <w:rFonts w:ascii="inherit" w:hAnsi="inherit"/>
          <w:i/>
          <w:color w:val="000000"/>
          <w:sz w:val="21"/>
          <w:u w:val="single"/>
        </w:rPr>
        <w:t>Основные теоретические сведения.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bookmarkStart w:id="2" w:name="aswift_6_expand"/>
      <w:bookmarkStart w:id="3" w:name="aswift_6_anchor"/>
      <w:bookmarkEnd w:id="2"/>
      <w:bookmarkEnd w:id="3"/>
      <w:r>
        <w:rPr>
          <w:rFonts w:ascii="Tahoma" w:hAnsi="Tahoma"/>
          <w:color w:val="000000"/>
          <w:sz w:val="21"/>
        </w:rPr>
        <w:t>Биологические и хозяйственные особенности, районированные сорта основных овощных и цветочно-декоративных культур региона. Понятие о севообороте. Технология выращивания двулетних овощных культур на семена. Способы размножения многолетних цветочных растений. Растительные препараты для борьбы с болезнями и вредителями. Правила безопасного труда при работе со средствами защиты растений.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r>
        <w:rPr>
          <w:rFonts w:ascii="inherit" w:hAnsi="inherit"/>
          <w:i/>
          <w:color w:val="000000"/>
          <w:sz w:val="21"/>
          <w:u w:val="single"/>
        </w:rPr>
        <w:t>Практические работы.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  <w:t>Планирование весенних работ на учебно-опытном участке. Составление перечня овощных и цветочно-декоративных культур для выращивания. Разработка плана их размещения. Составление схем севооборотов, подготовка посевного материала и семенников двулетних растений. Подготовка почвы, внесение удобрений, посевы и посадки овощей, посадка клубней георгин, черенкование флокса. Размножение растений делением куста, луковицами. Полив, рыхление почвы, прореживание всходов, прополка, подкормка растений, зашита от болезней и вредителей.</w:t>
      </w:r>
    </w:p>
    <w:p>
      <w:pPr>
        <w:pStyle w:val="Style18"/>
        <w:widowControl/>
        <w:spacing w:lineRule="atLeast" w:line="345" w:before="0" w:after="0"/>
        <w:rPr>
          <w:rFonts w:ascii="inherit" w:hAnsi="inherit"/>
          <w:i/>
          <w:i/>
          <w:color w:val="000000"/>
          <w:sz w:val="21"/>
          <w:u w:val="single"/>
        </w:rPr>
      </w:pPr>
      <w:r>
        <w:rPr>
          <w:rFonts w:ascii="inherit" w:hAnsi="inherit"/>
          <w:i/>
          <w:color w:val="000000"/>
          <w:sz w:val="21"/>
          <w:u w:val="single"/>
        </w:rPr>
        <w:t>Варианты объектов труда.</w:t>
      </w:r>
    </w:p>
    <w:p>
      <w:pPr>
        <w:pStyle w:val="Normal"/>
        <w:shd w:val="clear" w:color="auto" w:fill="FFFFFF"/>
        <w:spacing w:beforeAutospacing="1" w:afterAutospacing="1"/>
        <w:rPr>
          <w:rFonts w:ascii="Tahoma" w:hAnsi="Tahoma"/>
          <w:b/>
          <w:b/>
          <w:color w:val="000000"/>
          <w:sz w:val="21"/>
        </w:rPr>
      </w:pPr>
      <w:r>
        <w:rPr>
          <w:rFonts w:ascii="Tahoma" w:hAnsi="Tahoma"/>
          <w:color w:val="000000"/>
          <w:sz w:val="21"/>
        </w:rPr>
        <w:t>Зеленные культуры, капуста, свекла, морковь, петрушка, георгины, флоксы, гладиолусы, пионы.</w:t>
      </w:r>
      <w:r>
        <w:rPr>
          <w:rFonts w:ascii="Tahoma" w:hAnsi="Tahoma"/>
          <w:b/>
          <w:color w:val="000000"/>
          <w:sz w:val="21"/>
        </w:rPr>
        <w:t xml:space="preserve">                                     </w:t>
      </w:r>
    </w:p>
    <w:p>
      <w:pPr>
        <w:pStyle w:val="Normal"/>
        <w:shd w:val="clear" w:color="auto" w:fill="FFFFFF"/>
        <w:spacing w:beforeAutospacing="1" w:afterAutospacing="1"/>
        <w:rPr>
          <w:rFonts w:ascii="Tahoma" w:hAnsi="Tahoma"/>
          <w:b/>
          <w:b/>
          <w:color w:val="000000"/>
          <w:sz w:val="21"/>
        </w:rPr>
      </w:pPr>
      <w:r>
        <w:rPr>
          <w:rFonts w:ascii="Tahoma" w:hAnsi="Tahoma"/>
          <w:b/>
          <w:color w:val="000000"/>
          <w:sz w:val="21"/>
        </w:rPr>
        <w:t xml:space="preserve">                                                    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ascii="Tahoma" w:hAnsi="Tahoma"/>
          <w:b/>
          <w:color w:val="000000"/>
          <w:sz w:val="21"/>
        </w:rPr>
        <w:t xml:space="preserve">                                                           </w:t>
      </w:r>
      <w:r>
        <w:rPr>
          <w:rFonts w:eastAsia="Times New Roman" w:cs="Times New Roman"/>
          <w:b/>
          <w:bCs/>
          <w:color w:val="000000"/>
          <w:lang w:eastAsia="ru-RU"/>
        </w:rPr>
        <w:t>СОДЕРЖАНИЕ КУРСА  7 класс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b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lang w:eastAsia="ru-RU"/>
        </w:rPr>
        <w:t>ОСЕННИЙ ПЕРИОД  - 8 ч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i/>
          <w:iCs/>
          <w:color w:val="000000"/>
          <w:lang w:eastAsia="ru-RU"/>
        </w:rPr>
        <w:t>Уборка и учет урожая овощных культур</w:t>
      </w:r>
      <w:r>
        <w:rPr>
          <w:rFonts w:eastAsia="Times New Roman" w:cs="Times New Roman"/>
          <w:i/>
          <w:iCs/>
          <w:color w:val="000000"/>
          <w:lang w:eastAsia="ru-RU"/>
        </w:rPr>
        <w:t>.4ч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Безопасность труда при уборке урожая овощных культур.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Внешние признаки готовности овощных культур и их семян к уборке. Порядок и правила уборки семян двулетних овощных культур, плодов томатов, кочанов капусты и корнеплодов.. Правила хранения ово​щей в овощехранилище. Правила уборки, сортировки, учёта урожая и хранения картофеля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Безопасность труда при работе в саду и обработке почвы под полевые культуры..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Практические работы</w:t>
      </w:r>
      <w:r>
        <w:rPr>
          <w:rFonts w:eastAsia="Times New Roman" w:cs="Times New Roman"/>
          <w:color w:val="000000"/>
          <w:lang w:eastAsia="ru-RU"/>
        </w:rPr>
        <w:t>. Уборка, учет и хранение овощных культур и картофеля. Подведение итогов опытов.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Осенняя обработка почвы с внесением удобрений под овощные и полевые культуры.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/>
          <w:b/>
          <w:i/>
          <w:iCs/>
          <w:color w:val="000000"/>
          <w:lang w:eastAsia="ru-RU"/>
        </w:rPr>
        <w:t xml:space="preserve">Осенний уход за плодово-ягодным садом </w:t>
      </w:r>
      <w:r>
        <w:rPr>
          <w:rFonts w:eastAsia="Times New Roman" w:cs="Times New Roman"/>
          <w:b/>
          <w:color w:val="000000"/>
          <w:lang w:eastAsia="ru-RU"/>
        </w:rPr>
        <w:t xml:space="preserve">и </w:t>
      </w:r>
      <w:r>
        <w:rPr>
          <w:rFonts w:eastAsia="Times New Roman" w:cs="Times New Roman"/>
          <w:b/>
          <w:i/>
          <w:iCs/>
          <w:color w:val="000000"/>
          <w:lang w:eastAsia="ru-RU"/>
        </w:rPr>
        <w:t>подготовка к зиме 4 часа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i/>
          <w:i/>
          <w:iCs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Главнейшие плодовые и ягодные культуры и уход за ними. Особенности выращивания, посадочного материала плодово-ягодных растений. Правила посадки плодовых деревьев и ягод​ных кустарников. Подготовка сада к зиме.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Практические работы.</w:t>
      </w:r>
      <w:r>
        <w:rPr>
          <w:rFonts w:eastAsia="Times New Roman" w:cs="Times New Roman"/>
          <w:color w:val="000000"/>
          <w:lang w:eastAsia="ru-RU"/>
        </w:rPr>
        <w:t> Подготовка посажен​ных растений к зиме.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Осенний уход за садом (уход за штамбами, внесение удоб​рений, перекопка приствольных кругов, защита от вредителей). Обработка почвы с внесением удобрений. Внесение удобрений и осенняя обработка почвы.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ВЕСЕННИЙ ПЕРИОД – 9 ч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/>
          <w:b/>
          <w:i/>
          <w:iCs/>
          <w:color w:val="000000"/>
          <w:lang w:eastAsia="ru-RU"/>
        </w:rPr>
        <w:t>Весенний уход за плодово-ягодными культурами в саду .4 часа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Особенности весеннего ухода за са​женцами плодовых пород. Сроки и способы прививки, их биоло​гическое обоснование. Особенности формирова​ния кроны различных плодовых культур. </w:t>
      </w:r>
      <w:r>
        <w:rPr>
          <w:rFonts w:eastAsia="Times New Roman" w:cs="Times New Roman"/>
          <w:b/>
          <w:bCs/>
          <w:color w:val="000000"/>
          <w:lang w:eastAsia="ru-RU"/>
        </w:rPr>
        <w:t>Практические работы.</w:t>
      </w:r>
      <w:r>
        <w:rPr>
          <w:rFonts w:eastAsia="Times New Roman" w:cs="Times New Roman"/>
          <w:color w:val="000000"/>
          <w:lang w:eastAsia="ru-RU"/>
        </w:rPr>
        <w:t> Составление агротехнических планов по выращиванию овощных и полевых культур. Подготовка дневников наблюдений.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Работы в плодово-ягодном саду: перекапывание пристволь​ных кругов с внесением удобрений, побелка штамбов, уничтоже​ние сорняков, уход.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Весенние работы по борьбе с вредителями сельскохозяйст​венных культур. Обнаружение вредителей, в саду и на овощном участке. Ручной сбор вредите​лей, наложение клеевых поясков, сбор падалицы и поврежден​ных плодов, удаление сор​няков.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i/>
          <w:i/>
          <w:iCs/>
          <w:color w:val="000000"/>
          <w:lang w:eastAsia="ru-RU"/>
        </w:rPr>
      </w:pPr>
      <w:r>
        <w:rPr>
          <w:rFonts w:eastAsia="Times New Roman" w:cs="Times New Roman"/>
          <w:i/>
          <w:iCs/>
          <w:color w:val="000000"/>
          <w:lang w:eastAsia="ru-RU"/>
        </w:rPr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/>
          <w:b/>
          <w:i/>
          <w:iCs/>
          <w:color w:val="000000"/>
          <w:lang w:eastAsia="ru-RU"/>
        </w:rPr>
        <w:t>Выращивание полевых и технических культур.5 часов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Безопасность труда при подкормке растений и выращивании яровых культур. Значение весенней подкормки и боронования культур.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Значение предпосевной обработки и удобрения почвы под яровые культуры. Способы заготовки семян и посадочного ма​териала.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.</w:t>
      </w:r>
    </w:p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Практические работы. </w:t>
      </w:r>
      <w:r>
        <w:rPr>
          <w:rFonts w:eastAsia="Times New Roman" w:cs="Times New Roman"/>
          <w:color w:val="000000"/>
          <w:lang w:eastAsia="ru-RU"/>
        </w:rPr>
        <w:t xml:space="preserve">Предпосевная обработка и удобрение почвы под различные полевые культуры. Весенние посевы полевых и овощных культур на коллекционном участке. Уход за полевыми культурами: подкормка, рыхление между​рядий, окучивание, борьба с вредителя​ми и болезнями сельскохозяйственных растений. </w:t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</w:r>
    </w:p>
    <w:p>
      <w:pPr>
        <w:pStyle w:val="Style18"/>
        <w:widowControl/>
        <w:spacing w:lineRule="atLeast" w:line="345" w:before="375" w:after="375"/>
        <w:rPr>
          <w:rFonts w:ascii="Tahoma" w:hAnsi="Tahoma"/>
          <w:color w:val="000000"/>
          <w:sz w:val="21"/>
        </w:rPr>
      </w:pPr>
      <w:r>
        <w:rPr>
          <w:rFonts w:ascii="Tahoma" w:hAnsi="Tahoma"/>
          <w:color w:val="000000"/>
          <w:sz w:val="21"/>
        </w:rPr>
      </w:r>
    </w:p>
    <w:p>
      <w:pPr>
        <w:pStyle w:val="Style18"/>
        <w:widowControl/>
        <w:spacing w:before="0" w:after="0"/>
        <w:jc w:val="center"/>
        <w:rPr/>
      </w:pPr>
      <w:r>
        <w:rPr/>
      </w:r>
    </w:p>
    <w:p>
      <w:pPr>
        <w:pStyle w:val="Style18"/>
        <w:widowControl/>
        <w:spacing w:before="0" w:after="0"/>
        <w:rPr>
          <w:rFonts w:ascii="Calibri" w:hAnsi="Calibri" w:asciiTheme="minorHAnsi" w:hAnsiTheme="minorHAnsi"/>
          <w:b/>
          <w:b/>
          <w:color w:val="743399"/>
          <w:sz w:val="21"/>
          <w:szCs w:val="28"/>
        </w:rPr>
      </w:pPr>
      <w:r>
        <w:rPr/>
        <w:t xml:space="preserve">                                                </w:t>
      </w:r>
      <w:r>
        <w:rPr>
          <w:rFonts w:ascii="inherit" w:hAnsi="inherit"/>
          <w:b/>
          <w:color w:val="743399"/>
          <w:sz w:val="21"/>
          <w:szCs w:val="28"/>
        </w:rPr>
        <w:t>ТЕМАТИЧЕСКОЕ ПЛАНИРОВАНИЕ</w:t>
      </w:r>
      <w:r>
        <w:rPr>
          <w:rFonts w:ascii="Calibri" w:hAnsi="Calibri" w:asciiTheme="minorHAnsi" w:hAnsiTheme="minorHAnsi"/>
          <w:b/>
          <w:color w:val="743399"/>
          <w:sz w:val="21"/>
          <w:szCs w:val="28"/>
        </w:rPr>
        <w:t xml:space="preserve">  5 КЛАСС</w:t>
      </w:r>
    </w:p>
    <w:p>
      <w:pPr>
        <w:pStyle w:val="Style18"/>
        <w:widowControl/>
        <w:spacing w:before="0" w:after="0"/>
        <w:jc w:val="center"/>
        <w:rPr>
          <w:rFonts w:ascii="Calibri" w:hAnsi="Calibri" w:asciiTheme="minorHAnsi" w:hAnsiTheme="minorHAnsi"/>
          <w:color w:val="743399"/>
          <w:sz w:val="21"/>
          <w:szCs w:val="28"/>
        </w:rPr>
      </w:pPr>
      <w:r>
        <w:rPr>
          <w:rFonts w:asciiTheme="minorHAnsi" w:hAnsiTheme="minorHAnsi" w:ascii="Calibri" w:hAnsi="Calibri"/>
          <w:color w:val="743399"/>
          <w:sz w:val="21"/>
          <w:szCs w:val="28"/>
        </w:rPr>
      </w:r>
    </w:p>
    <w:tbl>
      <w:tblPr>
        <w:tblW w:w="1457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85"/>
        <w:gridCol w:w="7284"/>
      </w:tblGrid>
      <w:tr>
        <w:trPr/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/>
            </w:pPr>
            <w:r>
              <w:rPr/>
              <w:t>Тема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/>
            </w:pPr>
            <w:r>
              <w:rPr/>
              <w:t>Количество часов</w:t>
            </w:r>
          </w:p>
        </w:tc>
      </w:tr>
      <w:tr>
        <w:trPr/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8"/>
              <w:widowControl/>
              <w:spacing w:lineRule="atLeast" w:line="345" w:before="0" w:after="0"/>
              <w:rPr>
                <w:rFonts w:ascii="Tahoma" w:hAnsi="Tahoma"/>
                <w:b/>
                <w:b/>
                <w:bCs/>
                <w:color w:val="000000"/>
                <w:sz w:val="21"/>
              </w:rPr>
            </w:pPr>
            <w:r>
              <w:rPr>
                <w:rFonts w:ascii="inherit" w:hAnsi="inherit"/>
                <w:b/>
                <w:bCs/>
                <w:color w:val="000000"/>
                <w:sz w:val="21"/>
              </w:rPr>
              <w:t>Выращивание овощных культур .</w:t>
            </w:r>
            <w:r>
              <w:rPr>
                <w:rFonts w:ascii="Tahoma" w:hAnsi="Tahoma"/>
                <w:b/>
                <w:bCs/>
                <w:color w:val="000000"/>
                <w:sz w:val="21"/>
              </w:rPr>
              <w:t>Осенние работы (6 час)</w:t>
            </w:r>
          </w:p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8"/>
              <w:widowControl/>
              <w:spacing w:lineRule="atLeast" w:line="345" w:before="0" w:after="0"/>
              <w:rPr>
                <w:rFonts w:ascii="inherit" w:hAnsi="inherit"/>
                <w:b/>
                <w:b/>
                <w:color w:val="000000"/>
                <w:sz w:val="21"/>
              </w:rPr>
            </w:pPr>
            <w:r>
              <w:rPr>
                <w:rFonts w:ascii="inherit" w:hAnsi="inherit"/>
                <w:b/>
                <w:color w:val="000000"/>
                <w:sz w:val="21"/>
              </w:rPr>
              <w:t>Выращивание цветочных и ягодных культур.</w:t>
            </w:r>
          </w:p>
          <w:p>
            <w:pPr>
              <w:pStyle w:val="Style18"/>
              <w:widowControl/>
              <w:spacing w:lineRule="atLeast" w:line="345" w:before="0" w:after="0"/>
              <w:rPr>
                <w:rFonts w:ascii="Tahoma" w:hAnsi="Tahoma"/>
                <w:b/>
                <w:b/>
                <w:bCs/>
                <w:color w:val="000000"/>
                <w:sz w:val="21"/>
              </w:rPr>
            </w:pPr>
            <w:r>
              <w:rPr>
                <w:rFonts w:ascii="Tahoma" w:hAnsi="Tahoma"/>
                <w:b/>
                <w:bCs/>
                <w:color w:val="000000"/>
                <w:sz w:val="21"/>
              </w:rPr>
              <w:t>Осенние работы (2час)</w:t>
            </w:r>
          </w:p>
          <w:p>
            <w:pPr>
              <w:pStyle w:val="Style18"/>
              <w:widowControl/>
              <w:spacing w:lineRule="atLeast" w:line="345" w:before="0" w:after="0"/>
              <w:jc w:val="center"/>
              <w:rPr>
                <w:rFonts w:ascii="inherit" w:hAnsi="inherit"/>
                <w:i/>
                <w:i/>
                <w:color w:val="000000"/>
                <w:sz w:val="21"/>
                <w:u w:val="single"/>
              </w:rPr>
            </w:pPr>
            <w:r>
              <w:rPr>
                <w:rFonts w:ascii="inherit" w:hAnsi="inherit"/>
                <w:i/>
                <w:color w:val="000000"/>
                <w:sz w:val="21"/>
                <w:u w:val="single"/>
              </w:rPr>
            </w:r>
          </w:p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8"/>
              <w:widowControl/>
              <w:spacing w:lineRule="atLeast" w:line="345" w:before="0" w:after="0"/>
              <w:rPr>
                <w:rFonts w:ascii="inherit" w:hAnsi="inherit"/>
                <w:b/>
                <w:b/>
                <w:color w:val="000000"/>
                <w:sz w:val="21"/>
              </w:rPr>
            </w:pPr>
            <w:r>
              <w:rPr>
                <w:rFonts w:ascii="inherit" w:hAnsi="inherit"/>
                <w:b/>
                <w:color w:val="000000"/>
                <w:sz w:val="21"/>
              </w:rPr>
              <w:t>Выращивание овощных и цветочно-декоративных культур</w:t>
            </w:r>
          </w:p>
          <w:p>
            <w:pPr>
              <w:pStyle w:val="Style18"/>
              <w:widowControl/>
              <w:spacing w:lineRule="atLeast" w:line="345" w:before="0" w:after="0"/>
              <w:jc w:val="center"/>
              <w:rPr>
                <w:rFonts w:ascii="inherit" w:hAnsi="inherit"/>
                <w:b/>
                <w:b/>
                <w:color w:val="000000"/>
                <w:sz w:val="21"/>
              </w:rPr>
            </w:pPr>
            <w:r>
              <w:rPr>
                <w:rFonts w:ascii="inherit" w:hAnsi="inherit"/>
                <w:b/>
                <w:color w:val="000000"/>
                <w:sz w:val="21"/>
              </w:rPr>
              <w:t>Весенние работы (9 час)</w:t>
            </w:r>
          </w:p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/>
            </w:pPr>
            <w:r>
              <w:rPr/>
              <w:t>9</w:t>
            </w:r>
          </w:p>
        </w:tc>
      </w:tr>
      <w:tr>
        <w:trPr/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</w:tbl>
    <w:p>
      <w:pPr>
        <w:pStyle w:val="Style18"/>
        <w:widowControl/>
        <w:spacing w:before="0" w:after="0"/>
        <w:jc w:val="center"/>
        <w:rPr/>
      </w:pPr>
      <w:r>
        <w:rPr/>
      </w:r>
    </w:p>
    <w:p>
      <w:pPr>
        <w:pStyle w:val="Style18"/>
        <w:widowControl/>
        <w:spacing w:lineRule="atLeast" w:line="345" w:before="375" w:after="375"/>
        <w:rPr>
          <w:rFonts w:ascii="Calibri" w:hAnsi="Calibri" w:asciiTheme="minorHAnsi" w:hAnsiTheme="minorHAnsi"/>
          <w:b/>
          <w:b/>
          <w:color w:val="000000"/>
          <w:sz w:val="21"/>
        </w:rPr>
      </w:pPr>
      <w:r>
        <w:rPr/>
        <w:t xml:space="preserve">                                                           </w:t>
      </w:r>
      <w:r>
        <w:rPr>
          <w:rFonts w:ascii="inherit" w:hAnsi="inherit"/>
          <w:b/>
          <w:color w:val="743399"/>
          <w:sz w:val="21"/>
          <w:szCs w:val="28"/>
        </w:rPr>
        <w:t>ТЕМАТИЧЕСК</w:t>
      </w:r>
      <w:r>
        <w:rPr>
          <w:rFonts w:ascii="Calibri" w:hAnsi="Calibri" w:asciiTheme="minorHAnsi" w:hAnsiTheme="minorHAnsi"/>
          <w:b/>
          <w:color w:val="743399"/>
          <w:sz w:val="21"/>
          <w:szCs w:val="28"/>
        </w:rPr>
        <w:t>ОЕ ПЛАНИРОВАНИЕ 6 КЛАСС</w:t>
      </w:r>
    </w:p>
    <w:tbl>
      <w:tblPr>
        <w:tblW w:w="1502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84"/>
        <w:gridCol w:w="7741"/>
      </w:tblGrid>
      <w:tr>
        <w:trPr/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/>
            </w:pPr>
            <w:r>
              <w:rPr/>
              <w:t>Тема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/>
            </w:pPr>
            <w:r>
              <w:rPr/>
              <w:t>Количество часов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8"/>
              <w:widowControl/>
              <w:spacing w:lineRule="atLeast" w:line="345" w:before="0" w:after="0"/>
              <w:rPr>
                <w:rFonts w:ascii="Tahoma" w:hAnsi="Tahoma"/>
                <w:b/>
                <w:b/>
                <w:bCs/>
                <w:color w:val="000000"/>
                <w:sz w:val="21"/>
              </w:rPr>
            </w:pPr>
            <w:r>
              <w:rPr>
                <w:rFonts w:ascii="inherit" w:hAnsi="inherit"/>
                <w:b/>
                <w:bCs/>
                <w:color w:val="000000"/>
                <w:sz w:val="21"/>
              </w:rPr>
              <w:t>Выращивание овощных культур .</w:t>
            </w:r>
            <w:r>
              <w:rPr>
                <w:rFonts w:ascii="Tahoma" w:hAnsi="Tahoma"/>
                <w:b/>
                <w:bCs/>
                <w:color w:val="000000"/>
                <w:sz w:val="21"/>
              </w:rPr>
              <w:t>Осенние работы (6 час)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8"/>
              <w:widowControl/>
              <w:spacing w:lineRule="atLeast" w:line="345" w:before="0" w:after="0"/>
              <w:rPr>
                <w:rFonts w:ascii="inherit" w:hAnsi="inherit"/>
                <w:b/>
                <w:b/>
                <w:color w:val="000000"/>
                <w:sz w:val="21"/>
              </w:rPr>
            </w:pPr>
            <w:r>
              <w:rPr>
                <w:rFonts w:ascii="inherit" w:hAnsi="inherit"/>
                <w:b/>
                <w:color w:val="000000"/>
                <w:sz w:val="21"/>
              </w:rPr>
              <w:t>Выращивание цветочных и ягодных культур.</w:t>
            </w:r>
          </w:p>
          <w:p>
            <w:pPr>
              <w:pStyle w:val="Style18"/>
              <w:widowControl/>
              <w:spacing w:lineRule="atLeast" w:line="345" w:before="0" w:after="0"/>
              <w:rPr>
                <w:rFonts w:ascii="Tahoma" w:hAnsi="Tahoma"/>
                <w:b/>
                <w:b/>
                <w:bCs/>
                <w:color w:val="000000"/>
                <w:sz w:val="21"/>
              </w:rPr>
            </w:pPr>
            <w:r>
              <w:rPr>
                <w:rFonts w:ascii="Tahoma" w:hAnsi="Tahoma"/>
                <w:b/>
                <w:bCs/>
                <w:color w:val="000000"/>
                <w:sz w:val="21"/>
              </w:rPr>
              <w:t xml:space="preserve">Осенние работы </w:t>
            </w:r>
          </w:p>
          <w:p>
            <w:pPr>
              <w:pStyle w:val="Style18"/>
              <w:widowControl/>
              <w:spacing w:lineRule="atLeast" w:line="345" w:before="0" w:after="0"/>
              <w:jc w:val="center"/>
              <w:rPr>
                <w:rFonts w:ascii="inherit" w:hAnsi="inherit"/>
                <w:i/>
                <w:i/>
                <w:color w:val="000000"/>
                <w:sz w:val="21"/>
                <w:u w:val="single"/>
              </w:rPr>
            </w:pPr>
            <w:r>
              <w:rPr>
                <w:rFonts w:ascii="inherit" w:hAnsi="inherit"/>
                <w:i/>
                <w:color w:val="000000"/>
                <w:sz w:val="21"/>
                <w:u w:val="single"/>
              </w:rPr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8"/>
              <w:widowControl/>
              <w:spacing w:lineRule="atLeast" w:line="345" w:before="0" w:after="0"/>
              <w:rPr>
                <w:rFonts w:ascii="inherit" w:hAnsi="inherit"/>
                <w:b/>
                <w:b/>
                <w:color w:val="000000"/>
                <w:sz w:val="21"/>
              </w:rPr>
            </w:pPr>
            <w:r>
              <w:rPr>
                <w:rFonts w:ascii="inherit" w:hAnsi="inherit"/>
                <w:b/>
                <w:color w:val="000000"/>
                <w:sz w:val="21"/>
              </w:rPr>
              <w:t xml:space="preserve">Выращивание овощных плодово-ягодных и цветочно-декоративных культур </w:t>
            </w:r>
          </w:p>
          <w:p>
            <w:pPr>
              <w:pStyle w:val="Style18"/>
              <w:widowControl/>
              <w:spacing w:lineRule="atLeast" w:line="345" w:before="0" w:after="0"/>
              <w:rPr>
                <w:rFonts w:ascii="inherit" w:hAnsi="inherit"/>
                <w:b/>
                <w:b/>
                <w:color w:val="000000"/>
                <w:sz w:val="21"/>
              </w:rPr>
            </w:pPr>
            <w:r>
              <w:rPr>
                <w:rFonts w:ascii="inherit" w:hAnsi="inherit"/>
                <w:b/>
                <w:color w:val="000000"/>
                <w:sz w:val="21"/>
              </w:rPr>
              <w:t>Весенние работы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/>
            </w:pPr>
            <w:r>
              <w:rPr/>
              <w:t>9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beforeAutospacing="1" w:afterAutospacing="1"/>
        <w:jc w:val="center"/>
        <w:rPr>
          <w:rFonts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ТЕМАТИЧЕСКОЕ ПЛАНИРОВАНИЕ 7 КЛАСС</w:t>
      </w:r>
    </w:p>
    <w:tbl>
      <w:tblPr>
        <w:tblW w:w="137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45"/>
        <w:gridCol w:w="5670"/>
      </w:tblGrid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>
                <w:rFonts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>
                <w:rFonts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Autospacing="1" w:afterAutospacing="1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Уборка и учет урожая овощных культур.</w:t>
            </w:r>
          </w:p>
          <w:p>
            <w:pPr>
              <w:pStyle w:val="Normal"/>
              <w:spacing w:beforeAutospacing="1" w:after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Autospacing="1" w:afterAutospacing="1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Осенний уход за плодово-ягодным садом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подготовка к зиме </w:t>
            </w:r>
          </w:p>
          <w:p>
            <w:pPr>
              <w:pStyle w:val="Normal"/>
              <w:spacing w:beforeAutospacing="1" w:after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Autospacing="1" w:afterAutospacing="1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Весенний уход за плодово-ягодными культурами в саду </w:t>
            </w:r>
          </w:p>
          <w:p>
            <w:pPr>
              <w:pStyle w:val="Normal"/>
              <w:spacing w:beforeAutospacing="1" w:after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beforeAutospacing="1" w:afterAutospacing="1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Выращивание полевых и технических культур.</w:t>
            </w:r>
          </w:p>
          <w:p>
            <w:pPr>
              <w:pStyle w:val="Normal"/>
              <w:spacing w:beforeAutospacing="1" w:after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Autospacing="1" w:afterAutospacing="1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17 часов</w:t>
            </w:r>
          </w:p>
          <w:p>
            <w:pPr>
              <w:pStyle w:val="Normal"/>
              <w:spacing w:beforeAutospacing="1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beforeAutospacing="1" w:afterAutospacing="1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orient="landscape" w:w="16838" w:h="11906"/>
      <w:pgMar w:left="1134" w:right="1134" w:header="708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inherit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0e1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hi-IN" w:bidi="hi-IN" w:val="ru-RU"/>
    </w:rPr>
  </w:style>
  <w:style w:type="paragraph" w:styleId="4">
    <w:name w:val="Heading 4"/>
    <w:basedOn w:val="Normal"/>
    <w:next w:val="Style18"/>
    <w:link w:val="40"/>
    <w:qFormat/>
    <w:rsid w:val="00120e1e"/>
    <w:pPr>
      <w:keepNext w:val="true"/>
      <w:tabs>
        <w:tab w:val="clear" w:pos="708"/>
        <w:tab w:val="left" w:pos="864" w:leader="none"/>
      </w:tabs>
      <w:spacing w:before="240" w:after="120"/>
      <w:ind w:left="864" w:hanging="864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qFormat/>
    <w:rsid w:val="00120e1e"/>
    <w:rPr>
      <w:rFonts w:ascii="Times New Roman" w:hAnsi="Times New Roman" w:eastAsia="SimSun" w:cs="Mangal"/>
      <w:b/>
      <w:bCs/>
      <w:kern w:val="2"/>
      <w:sz w:val="24"/>
      <w:szCs w:val="24"/>
      <w:lang w:eastAsia="hi-IN" w:bidi="hi-IN"/>
    </w:rPr>
  </w:style>
  <w:style w:type="character" w:styleId="Style13">
    <w:name w:val="Интернет-ссылка"/>
    <w:rsid w:val="00120e1e"/>
    <w:rPr>
      <w:color w:val="000080"/>
      <w:u w:val="single"/>
    </w:rPr>
  </w:style>
  <w:style w:type="character" w:styleId="Style14" w:customStyle="1">
    <w:name w:val="Основной текст Знак"/>
    <w:basedOn w:val="DefaultParagraphFont"/>
    <w:link w:val="a0"/>
    <w:qFormat/>
    <w:rsid w:val="00120e1e"/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character" w:styleId="Style15" w:customStyle="1">
    <w:name w:val="Верхний колонтитул Знак"/>
    <w:basedOn w:val="DefaultParagraphFont"/>
    <w:link w:val="a7"/>
    <w:uiPriority w:val="99"/>
    <w:semiHidden/>
    <w:qFormat/>
    <w:rsid w:val="00294f97"/>
    <w:rPr>
      <w:rFonts w:ascii="Times New Roman" w:hAnsi="Times New Roman" w:eastAsia="SimSun" w:cs="Mangal"/>
      <w:kern w:val="2"/>
      <w:sz w:val="24"/>
      <w:szCs w:val="21"/>
      <w:lang w:eastAsia="hi-IN" w:bidi="hi-IN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294f97"/>
    <w:rPr>
      <w:rFonts w:ascii="Times New Roman" w:hAnsi="Times New Roman" w:eastAsia="SimSun" w:cs="Mangal"/>
      <w:kern w:val="2"/>
      <w:sz w:val="24"/>
      <w:szCs w:val="21"/>
      <w:lang w:eastAsia="hi-IN" w:bidi="hi-I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5"/>
    <w:rsid w:val="00120e1e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 w:customStyle="1">
    <w:name w:val="Содержимое таблицы"/>
    <w:basedOn w:val="Normal"/>
    <w:qFormat/>
    <w:rsid w:val="00120e1e"/>
    <w:pPr>
      <w:suppressLineNumbers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8"/>
    <w:uiPriority w:val="99"/>
    <w:semiHidden/>
    <w:unhideWhenUsed/>
    <w:rsid w:val="00294f97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paragraph" w:styleId="Style25">
    <w:name w:val="Footer"/>
    <w:basedOn w:val="Normal"/>
    <w:link w:val="aa"/>
    <w:uiPriority w:val="99"/>
    <w:semiHidden/>
    <w:unhideWhenUsed/>
    <w:rsid w:val="00294f97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ndia.ru/text/category/prakticheskie_raboti/" TargetMode="External"/><Relationship Id="rId3" Type="http://schemas.openxmlformats.org/officeDocument/2006/relationships/hyperlink" Target="http://pandia.ru/text/category/spravochnaya_literatura/" TargetMode="External"/><Relationship Id="rId4" Type="http://schemas.openxmlformats.org/officeDocument/2006/relationships/hyperlink" Target="http://pandia.ru/text/category/trebovaniya_bezopasnosti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LibreOffice/6.4.6.2$Linux_X86_64 LibreOffice_project/40$Build-2</Application>
  <Pages>11</Pages>
  <Words>1110</Words>
  <Characters>7942</Characters>
  <CharactersWithSpaces>11008</CharactersWithSpaces>
  <Paragraphs>128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2018-09-24T08:24:00Z</dcterms:created>
  <dc:creator>Admin</dc:creator>
  <dc:description/>
  <dc:language>ru-RU</dc:language>
  <cp:lastModifiedBy/>
  <dcterms:modified xsi:type="dcterms:W3CDTF">2022-01-28T10:50:35Z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