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>Приложение   4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к основной образовательной 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программе </w:t>
      </w:r>
      <w:r>
        <w:rPr>
          <w:b/>
          <w:bCs/>
          <w:sz w:val="24"/>
          <w:szCs w:val="24"/>
        </w:rPr>
        <w:t>оновного</w:t>
      </w:r>
      <w:r>
        <w:rPr>
          <w:b/>
          <w:bCs/>
          <w:sz w:val="24"/>
          <w:szCs w:val="24"/>
        </w:rPr>
        <w:t xml:space="preserve"> общего образования,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>
        <w:rPr>
          <w:b/>
          <w:bCs/>
          <w:sz w:val="24"/>
          <w:szCs w:val="24"/>
        </w:rPr>
        <w:t xml:space="preserve">утверждаемой приказом </w:t>
      </w:r>
    </w:p>
    <w:p>
      <w:pPr>
        <w:pStyle w:val="Normal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№ </w:t>
      </w:r>
      <w:r>
        <w:rPr>
          <w:b/>
          <w:bCs/>
          <w:sz w:val="24"/>
          <w:szCs w:val="24"/>
        </w:rPr>
        <w:t>38/4  от 31.08.2020</w:t>
      </w:r>
    </w:p>
    <w:p>
      <w:pPr>
        <w:pStyle w:val="Normal"/>
        <w:jc w:val="left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cs="Times New Roman"/>
          <w:b/>
          <w:b/>
          <w:sz w:val="48"/>
          <w:szCs w:val="48"/>
        </w:rPr>
      </w:pPr>
      <w:r>
        <w:rPr>
          <w:rFonts w:cs="Times New Roman" w:ascii="Times New Roman" w:hAnsi="Times New Roman"/>
          <w:b/>
          <w:bCs/>
          <w:sz w:val="48"/>
          <w:szCs w:val="48"/>
        </w:rPr>
        <w:t>по учебному предмету «</w:t>
      </w:r>
      <w:r>
        <w:rPr>
          <w:rFonts w:cs="Times New Roman" w:ascii="Times New Roman" w:hAnsi="Times New Roman"/>
          <w:b/>
          <w:bCs/>
          <w:sz w:val="48"/>
          <w:szCs w:val="48"/>
        </w:rPr>
        <w:t>Химия</w:t>
      </w:r>
      <w:r>
        <w:rPr>
          <w:rFonts w:cs="Times New Roman" w:ascii="Times New Roman" w:hAnsi="Times New Roman"/>
          <w:b/>
          <w:bCs/>
          <w:sz w:val="48"/>
          <w:szCs w:val="48"/>
        </w:rPr>
        <w:t>»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/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ind w:left="20" w:right="3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 завершению курса химии на этане основного общего образования выпускники основной школы должны овладеть следующими результатами: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ind w:left="644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осознание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своей этнической принадлежности, знание истории химии и вклада российской химической науки в мировую химию;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формирование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ответственного отношения к познанию химии; готовности и способности обучающихся к саморазвитию и самообразованию на основе изученных фактов, законов и теорий химии; осознанного выбора и построение индивидуальной образовательной траектории;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формирование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целостной естественно-научной картины мира, неотъемлемой частью которой является химическая картина мира;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овладение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современным языком, соответствующим уровню развития науки и общественной практики, в том числе и химическим;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освоение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формирование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0"/>
        <w:ind w:left="644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 результаты: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определение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целей собственного обучения, постановка и формулирование для себя новых задач;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планирование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путей достижения желаемого результата обучения химии как теоретического, так и экспериментального характера;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соотнесение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своих действий с планируемыми результатами,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осуществление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контроля своей деятельности в процессе достижения результата,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определение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способов действий при выполнении лабораторных и практических работ в соответствии с правилами техники безопасности;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определение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источников химической информации, получение и анализ её, создание информационного продукта и его презентация;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использование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основных интеллектуальных операций: анализа и синтеза, сравнения и систематизации, обобщения и конкретизации,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выявление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причинно-следственных связей и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построение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логического рассуждения и умозаключения (индуктивного, дедуктивного и по аналогии) на материале естественно-научного содержания;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умение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создают, применять и преобразовывать знаки и символы, модели и схемы для решения учебных и познавательных задач;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формирование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 </w:t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развитие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экологического мышления, умение применять его в познавательной, коммуникативной, социальной практике и профессиональной ориентации;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0"/>
        <w:ind w:left="20" w:righ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генерирование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идей и определение средств, необходимых для их реализации.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ind w:left="644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Выпускник научится: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основные методы познания:  наблюдение, измерение, эксперимент;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описывать свойства твёрдых, жидких, газообразных веществ, выделяя их существенные признаки;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раскрывать смысл основных химических понятий «атом», «молекула»,        «химический элемент»,        «простое вещество», «сложное вещество», «валентность», «химическая реакция», используя знаковую систему химии;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раскрывать смысл законов сохранения массы веществ, постоянства состава, атомно-молекулярной теории;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различать химические и физические явления;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называть химические элементы;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состав веществ по их формулам;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валентность атома элемента в соединениях;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тип химических реакций;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называть признаки и условия протекания химических реакций;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выявлять признаки, свидетельствующие о протекании химической реакции при выполнении химического опыта;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формулы бинарных соединений;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уравнения химических реакций;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соблюдать правила безопасной работы при проведении опытов;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пользоваться лабораторным оборудованием и посудой;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вычислять относительную молекулярную и молярную массы веществ;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вычислять массовую долю химического элемента по формуле соединения;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вычислять количество, объём или массу вещества по количеству, объему, массе реагентов или продуктов реакции;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физические и химические свойства простых веществ: кислорода и водорода;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получать, собирать кислород и водород;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распознавать опытным путём газообразные вещества: кислород, водород;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раскрывать смысл закона Авогадро;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раскрывать смысл понятий «тепловой эффект реакции», «молярный объем»;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физические и химические свойства воды;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раскрывать смысл понятия «раствор»;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вычислять массовую долю растворённого вещества в растворе;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приготовлять растворы с определённой массовой долей растворенного вещества;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называть соединения изученных классов неорганических веществ;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принадлежность веществ к определенному классу соединений;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 формулы неорганических соединений изученных классов;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проводить  опыты, подтверждающие химические свойства изученных классов неорганических веществ;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распознавать опытным путем растворы кислот и щелочей по изменению окраски индикатора;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 взаимосвязь между классами неорганических соединений;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раскрывать смысл Периодического закона Д. И. Менделеева;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объяснять  физический смысл атомного (порядкового) номера химического элемента, номеров группы и периода в периодической системе Д. И. Менделеева;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 химические элементы (от водорода до кальция) на основе их положения в периодической системе Д. И. Менделеева и особенностей строения их атомов;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схемы строения атомов первых 20 элементов периодической системы Д. И. Менделеева;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раскрывать смысл понятий: «химическая  связь»,  «электроотрицательность»;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зависимость физических свойств веществ от типа кристаллической решётки;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вид химической связи в неорганических соединениях;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изображать схемы строения молекул веществ, образованных разными видами химических связей;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раскрывать смысл понятий «ион»,  «катион»,  «анион», «электролиты»,        «неэлектролиты», «электролитическая диссоциация», «окислитель»,  «степень окисления», «восстановитель», «окисление», «восстановление»;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степень окисления атома элемента в соединении;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раскрывать смысл теории электролитической диссоциации;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 уравнения электролитической диссоциации кислот, щелочей, солей;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объяснять сущность процесса электролитической диссоциации и реакций ионного обмена;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 полные и сокращённые ионные уравнения реакций обмена;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возможность протекания реакций ионного обмена;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приводить  реакции, подтверждающие качественный состав различных веществ;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окислитель и восстановитель;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составлять  уравнения окислительно -восстановительных реакций;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называть факторы, влияющие на скорость химической реакции;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классифицировать  химические реакции по различным признакам;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 взаимосвязь между составом, строением и свойствами неметаллов;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проводить  опыты по получению, собиранию и изучению химических свойств газообразных веществ: углекислого газа, аммиака;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2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распознавать опытным путём газообразные вещества: углекислый газ и аммиак;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4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характеризовать взаимосвязь между составом, строением и свойствами металлов;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4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4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оценивать влияние химического загрязнения окружающей среды на организм человека;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грамотно обращаться с веществами в повседневной жизни;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0"/>
        <w:ind w:left="720" w:right="40" w:hanging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>
      <w:pPr>
        <w:pStyle w:val="Normal"/>
        <w:shd w:val="clear" w:color="auto" w:fill="FFFFFF"/>
        <w:spacing w:lineRule="auto" w:line="240" w:before="0" w:after="0"/>
        <w:ind w:lef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характеризовать  вещества по составу, строению и свойствам, устанавливают  причинно-следственные связи между данными характеристиками вещества;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составлять молекулярные и полные ионные уравнения по сокращённым ионным уравнениям;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2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использовать приобретённые знания для экологически грамотного поведения в окружающей среде;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2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использовать приобретённые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2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объективно оценивать информацию о веществах и химических процессах;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2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критически относиться к псевдонаучной информации, недобросовестной рекламе в средствах массовой информации;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2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осознавать значение теоретических знаний по химии для практической деятельности человека;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0"/>
        <w:ind w:left="40" w:right="2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создают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Химия 8 класс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(68часов, 2 часа в неделю)</w:t>
      </w:r>
    </w:p>
    <w:p>
      <w:pPr>
        <w:pStyle w:val="Normal"/>
        <w:shd w:val="clear" w:color="auto" w:fill="FFFFFF"/>
        <w:spacing w:lineRule="auto" w:line="480" w:before="0" w:after="0"/>
        <w:ind w:left="20" w:hanging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Начальные понятия и законы химии</w:t>
      </w:r>
    </w:p>
    <w:p>
      <w:pPr>
        <w:pStyle w:val="Normal"/>
        <w:shd w:val="clear" w:color="auto" w:fill="FFFFFF"/>
        <w:spacing w:lineRule="auto" w:line="240" w:before="0" w:after="0"/>
        <w:ind w:right="20" w:firstLine="68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Тела и вещества. Свойства веществ. Эталонные физические свойства веществ. Материалы и материаловедение. Роль химии в жизни современного общества. Отношение общества к химии: хемофилия и хемофобия.</w:t>
      </w:r>
    </w:p>
    <w:p>
      <w:pPr>
        <w:pStyle w:val="Normal"/>
        <w:shd w:val="clear" w:color="auto" w:fill="FFFFFF"/>
        <w:spacing w:lineRule="auto" w:line="240" w:before="0" w:after="0"/>
        <w:ind w:right="20" w:firstLine="68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Методы изучения химии. Наблюдение. Эксперимент. Моделирование. Модели материальные и знаковые или символьные.</w:t>
      </w:r>
    </w:p>
    <w:p>
      <w:pPr>
        <w:pStyle w:val="Normal"/>
        <w:shd w:val="clear" w:color="auto" w:fill="FFFFFF"/>
        <w:spacing w:lineRule="auto" w:line="240" w:before="0" w:after="0"/>
        <w:ind w:right="20" w:firstLine="68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Газы. Жидкости. Твёрдые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>
      <w:pPr>
        <w:pStyle w:val="Normal"/>
        <w:shd w:val="clear" w:color="auto" w:fill="FFFFFF"/>
        <w:spacing w:lineRule="auto" w:line="240" w:before="0" w:after="0"/>
        <w:ind w:right="20" w:firstLine="68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Физические явления. Чистые вещества и смеси. Гомогенные и гетерогенные смеси. Смеси газообразные, жидкие и твёрдые. Способы разделения смесей: перегонка, или дистилляция, отстаивание, фильтрование, кристаллизация или выпаривание. Хроматография. Применение этих способов в лабораторной практике, на производстве и в быту.</w:t>
      </w:r>
    </w:p>
    <w:p>
      <w:pPr>
        <w:pStyle w:val="Normal"/>
        <w:shd w:val="clear" w:color="auto" w:fill="FFFFFF"/>
        <w:spacing w:lineRule="auto" w:line="240" w:before="0" w:after="0"/>
        <w:ind w:right="20" w:firstLine="68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Химические элементы. Атомы и молекулы. Простые и сложные вещества. Аллотропия на примере кислорода. Основные положения атомно - молекулярного учения. Ионы. Вещества молекулярного и немолекулярного строения.</w:t>
      </w:r>
    </w:p>
    <w:p>
      <w:pPr>
        <w:pStyle w:val="Normal"/>
        <w:shd w:val="clear" w:color="auto" w:fill="FFFFFF"/>
        <w:spacing w:lineRule="auto" w:line="240" w:before="0" w:after="0"/>
        <w:ind w:right="20" w:firstLine="68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Знаки (символы) химических элементов. Информация, которую несут знаки химических элементов. Этимология названий некоторых химических элементов. Периодическая таблица химических элементов Д. И. Менделеева: короткопериодный и длиннопериодный варианты. Периоды и группы. Главная и побочная подгруппы, или А- и Б-группы. Относительная атомная масса.</w:t>
      </w:r>
    </w:p>
    <w:p>
      <w:pPr>
        <w:pStyle w:val="Normal"/>
        <w:shd w:val="clear" w:color="auto" w:fill="FFFFFF"/>
        <w:spacing w:lineRule="auto" w:line="240" w:before="0" w:after="0"/>
        <w:ind w:right="20" w:firstLine="68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>
      <w:pPr>
        <w:pStyle w:val="Normal"/>
        <w:shd w:val="clear" w:color="auto" w:fill="FFFFFF"/>
        <w:spacing w:lineRule="auto" w:line="240" w:before="0" w:after="0"/>
        <w:ind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>
      <w:pPr>
        <w:pStyle w:val="Normal"/>
        <w:shd w:val="clear" w:color="auto" w:fill="FFFFFF"/>
        <w:spacing w:lineRule="auto" w:line="240" w:before="0" w:after="0"/>
        <w:ind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>
      <w:pPr>
        <w:pStyle w:val="Normal"/>
        <w:shd w:val="clear" w:color="auto" w:fill="FFFFFF"/>
        <w:spacing w:lineRule="auto" w:line="240" w:before="0" w:after="0"/>
        <w:ind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Закон сохранения массы веществ. Химические уравнения. Составление химических уравнений. Информация, которую несёт химическое уравнение.</w:t>
      </w:r>
    </w:p>
    <w:p>
      <w:pPr>
        <w:pStyle w:val="Normal"/>
        <w:shd w:val="clear" w:color="auto" w:fill="FFFFFF"/>
        <w:spacing w:lineRule="auto" w:line="240" w:before="0" w:after="0"/>
        <w:ind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Классификация химических реакций по составу и числу реагентов и продуктов. Типы химических реакций. Реакции соединения, разложения, замещения и обмена. Катализаторы и катализ.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0" w:right="8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Анализ почвы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Важнейшие представители неорганических веществ. Количественные отношения в химии</w:t>
      </w:r>
    </w:p>
    <w:p>
      <w:pPr>
        <w:pStyle w:val="Normal"/>
        <w:shd w:val="clear" w:color="auto" w:fill="FFFFFF"/>
        <w:spacing w:lineRule="auto" w:line="240" w:before="0" w:after="0"/>
        <w:ind w:left="20" w:right="480"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 воздуха. Понятие об объёмной доле  компонента природной газовой смеси — воздуха. Расчёт объёма компонента газовой смеси по его объемной доле и наоборот.</w:t>
      </w:r>
    </w:p>
    <w:p>
      <w:pPr>
        <w:pStyle w:val="Normal"/>
        <w:shd w:val="clear" w:color="auto" w:fill="FFFFFF"/>
        <w:spacing w:lineRule="auto" w:line="240" w:before="0" w:after="0"/>
        <w:ind w:left="20" w:right="80"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>
      <w:pPr>
        <w:pStyle w:val="Normal"/>
        <w:shd w:val="clear" w:color="auto" w:fill="FFFFFF"/>
        <w:spacing w:lineRule="auto" w:line="240" w:before="0" w:after="0"/>
        <w:ind w:left="20" w:right="80"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Оксиды. Образование названий оксидов по их формулам. Составление формул оксидов по их названиям. Представители оксидов: вода и углекислый газ, негашёная известь.</w:t>
      </w:r>
    </w:p>
    <w:p>
      <w:pPr>
        <w:pStyle w:val="Normal"/>
        <w:shd w:val="clear" w:color="auto" w:fill="FFFFFF"/>
        <w:spacing w:lineRule="auto" w:line="240" w:before="0" w:after="0"/>
        <w:ind w:left="20" w:right="80" w:firstLine="3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Водород в природе. Физические и химические свойства водорода, его получение и применение.</w:t>
      </w:r>
    </w:p>
    <w:p>
      <w:pPr>
        <w:pStyle w:val="Normal"/>
        <w:shd w:val="clear" w:color="auto" w:fill="FFFFFF"/>
        <w:spacing w:lineRule="auto" w:line="240" w:before="0" w:after="0"/>
        <w:ind w:left="20" w:right="86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Кислоты, их состав и классификация. Индикаторы. Таблица растворимости. Соляная и серная кислоты, их свойства и применение.</w:t>
      </w:r>
    </w:p>
    <w:p>
      <w:pPr>
        <w:pStyle w:val="Normal"/>
        <w:shd w:val="clear" w:color="auto" w:fill="FFFFFF"/>
        <w:spacing w:lineRule="auto" w:line="240" w:before="0" w:after="0"/>
        <w:ind w:lef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>
      <w:pPr>
        <w:pStyle w:val="Normal"/>
        <w:shd w:val="clear" w:color="auto" w:fill="FFFFFF"/>
        <w:spacing w:lineRule="auto" w:line="240" w:before="0" w:after="0"/>
        <w:ind w:left="20" w:right="8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Постоянная Авогадро. Количество вещества. Моль. Молярная масса. Кратные единицы измерения количества вещества — миллимоль и киломоль, миллимолярная и киломолярная массы вещества.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Расчёты с использованием понятий «количество вещества», «молярная масса», «постоянная Авогадро».</w:t>
      </w:r>
    </w:p>
    <w:p>
      <w:pPr>
        <w:pStyle w:val="Normal"/>
        <w:shd w:val="clear" w:color="auto" w:fill="FFFFFF"/>
        <w:spacing w:lineRule="auto" w:line="240" w:before="0" w:after="0"/>
        <w:ind w:left="20" w:right="-1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Закон Авогадро. Молярный объём газообразных веществ. Относительная плотность одного газа по другому.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Кратные единицы измерения — миллимолярный и киломолярный объемы газообразных веществ.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Расчёты с использованием понятий «количество вещества», «молярная масса», «молярный объем газов», «постоянная Авогадро».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Расчёты с использованием понятий «количество вещества», «молярная масса», «молярный объём газов», «число Авогадро».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Гидросфера. Круговорот воды в природе. Физические и химические свойства воды: взаимодействие с оксидами.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Основания, их состав. Растворимость оснований в воде. Изменение окраски индикаторов в щелочной среде. Представители щелочей: гидроксиды натрия, калия и кальция.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Растворитель и растворённое вещество. Растворы. Растворение. Гидраты. Массовая доля растворённого вещества. Расчёты, связанные с использованием понятия «массовая доля растворённого вещества».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Получение, собирание и распознавание кислорода.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Получение, собирание и распознавание водорода.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Приготовление растворов солей с их заданной массовой долей.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168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Основные классы неорганических соединений 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Обобщение сведений об оксидах, их классификации, названиях и свойствах. Способы получения оксидов.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</w:t>
      </w:r>
    </w:p>
    <w:p>
      <w:pPr>
        <w:pStyle w:val="Normal"/>
        <w:shd w:val="clear" w:color="auto" w:fill="FFFFFF"/>
        <w:spacing w:lineRule="auto" w:line="240" w:before="0" w:after="0"/>
        <w:ind w:left="20" w:right="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Взаимодействие кислот с основаниями — реакция нейтрализации. Взаимодействие кислот с        солями.        Получение бескислородных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 кислородсодержащих кислот.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Генетические ряды металла и неметалла. Генетическая связь между классами неорганических веществ.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ind w:lef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Решение экспериментальных задач.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Периодический закон и Периодическая система химических элементов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Д. И. Менделеева и строение атома</w:t>
      </w:r>
    </w:p>
    <w:p>
      <w:pPr>
        <w:pStyle w:val="Normal"/>
        <w:shd w:val="clear" w:color="auto" w:fill="FFFFFF"/>
        <w:spacing w:lineRule="auto" w:line="240" w:before="0" w:after="0"/>
        <w:ind w:left="7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Естественные семейства химических элементов:        щелочные и щелочноземельные металлы, галогены, инертные (благородные) газы. Амфотерность. Амфотерные оксиды и гидроксиды. Комплексные соли.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Открытие Д. И. Менделеевым Периодического закона и создание им Периодической системы химических элементов.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атома.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Микромир. Электроны. Строение электронных уровней атомов химических элементов №№ 1-20. Понятие о завершенном электронном уровне.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Изотопы. Физический смысл символики Периодической системы. Современная формулировка Периодического закона. Изменения свойств элементов в периодах и группах, как функция строения электронных оболочек атомов.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Характеристика элемента-металла и элемента-неметалла по их положению в Периодической системе химических элементов Д. И. Менделеева.</w:t>
      </w:r>
    </w:p>
    <w:p>
      <w:pPr>
        <w:pStyle w:val="Normal"/>
        <w:shd w:val="clear" w:color="auto" w:fill="FFFFFF"/>
        <w:spacing w:lineRule="auto" w:line="240" w:before="0" w:after="0"/>
        <w:ind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Химическая связь. Окислительно-восстановительные реакции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решётки и физические свойства веществ с этим типом решёток. Понятие о формульной единице вещества.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решётки, и свойства веществ с этим типом решёток.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Электроотрицательность. Ряд электроотрицательности. Ковалентная полярная химическая связь. Диполь. Схемы образования ковалентной полярной связи для бинарных соединений. Молекулярные и атомные кристаллические решётки, свойства веществ с этим типом решёток.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Металлическая химическая связь и металлическая кристаллическая решётка. Свойства веществ с этим типом решёток. Единая природа химических связей.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Степень окисления. Сравнение степени окисления и валентности. Правила расчёта степеней окисления по формулам химических соединений.</w:t>
      </w:r>
    </w:p>
    <w:p>
      <w:pPr>
        <w:pStyle w:val="Normal"/>
        <w:shd w:val="clear" w:color="auto" w:fill="FFFFFF"/>
        <w:spacing w:lineRule="auto" w:line="240" w:before="0" w:after="0"/>
        <w:ind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Окислительно-восстановительные реакции. Определение степеней окисления для элементов, образующих вещества разных классов. Реакции ионного обмена и окислительно-восстановительные реакции. Окислитель и восстановитель, окисление и восстановление. Составление уравнений окислительно-восстановительных реакций методом электронного баланса.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Химия 9  класс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(70 часов, 2 часа в неделю)</w:t>
      </w:r>
    </w:p>
    <w:p>
      <w:pPr>
        <w:pStyle w:val="Normal"/>
        <w:shd w:val="clear" w:color="auto" w:fill="FFFFFF"/>
        <w:spacing w:lineRule="auto" w:line="240" w:before="0" w:after="0"/>
        <w:ind w:left="10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Повторение и обобщение сведений по курсу 8 класса</w:t>
      </w:r>
    </w:p>
    <w:p>
      <w:pPr>
        <w:pStyle w:val="Normal"/>
        <w:shd w:val="clear" w:color="auto" w:fill="FFFFFF"/>
        <w:spacing w:lineRule="auto" w:line="240" w:before="0" w:after="0"/>
        <w:ind w:right="40" w:firstLine="7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Бинарные соединения. Оксиды солеобразующие и несолеобразующие. Гидроксиды: основания, амфотерные, кислоты. Средние, кислые, основные соли.</w:t>
      </w:r>
    </w:p>
    <w:p>
      <w:pPr>
        <w:pStyle w:val="Normal"/>
        <w:shd w:val="clear" w:color="auto" w:fill="FFFFFF"/>
        <w:spacing w:lineRule="auto" w:line="240" w:before="0" w:after="0"/>
        <w:ind w:right="40" w:firstLine="7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Обобщение сведений о химических реакциях. Классификация химических реакций по различным основаниям: составу и числу реагирующих и образующихся веществ, тепловому эффекту, направлению, изменению степеней окисления элементов, образующих реагирующие вещества, фазе, использованию катализатора.</w:t>
      </w:r>
    </w:p>
    <w:p>
      <w:pPr>
        <w:pStyle w:val="Normal"/>
        <w:shd w:val="clear" w:color="auto" w:fill="FFFFFF"/>
        <w:spacing w:lineRule="auto" w:line="240" w:before="0" w:after="0"/>
        <w:ind w:right="40" w:firstLine="76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Понятие о скорости химической реакции. Факторы, влияющие на скорость химических реакций: природа реагирующих веществ, их концентрация, температура, площадь соприкосновения, наличие катализатора. Катализ.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Химические реакции в растворах электролитов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Понятие об электролитической диссоциации. Электролиты и неэлектролиты. Механизм диссоциации электролитов с различным характером связи. Степень электролитической диссоциации. Сильные и слабые электролиты.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Основные положения теории электролитической диссоциации. Классификация ионов и их свойства. Кислоты, основания и соли как электролиты. Их классификация и диссоциация.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Общие химические свойства кислот: изменение окраски индикаторов, взаимодействие с металлами, оксидами и гидроксидами металлов и солями. Молекулярные и ионные (полные и сокращённые) уравнения реакций.</w:t>
      </w:r>
    </w:p>
    <w:p>
      <w:pPr>
        <w:pStyle w:val="Normal"/>
        <w:shd w:val="clear" w:color="auto" w:fill="FFFFFF"/>
        <w:spacing w:lineRule="auto" w:line="240" w:before="0" w:after="0"/>
        <w:ind w:left="20" w:right="6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Химический смысл сокращённых уравнений. Условия протекания реакций между электролитами до конца. Ряд активности металлов.</w:t>
      </w:r>
    </w:p>
    <w:p>
      <w:pPr>
        <w:pStyle w:val="Normal"/>
        <w:shd w:val="clear" w:color="auto" w:fill="FFFFFF"/>
        <w:spacing w:lineRule="auto" w:line="240" w:before="0" w:after="0"/>
        <w:ind w:left="20" w:right="6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Общие химические свойства щелочей: взаимодействие с кислотами, оксидами неметаллов, солями. Общие химические свойства нерастворимых оснований: взаимодействие с кислотами, разложение при нагревании.</w:t>
      </w:r>
    </w:p>
    <w:p>
      <w:pPr>
        <w:pStyle w:val="Normal"/>
        <w:shd w:val="clear" w:color="auto" w:fill="FFFFFF"/>
        <w:spacing w:lineRule="auto" w:line="240" w:before="0" w:after="0"/>
        <w:ind w:left="20" w:right="6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Общие химические свойства средних солей: взаимодействие с кислотами, щелочами, солями и металлами. Взаимодействие кислых солей со щелочами.</w:t>
      </w:r>
    </w:p>
    <w:p>
      <w:pPr>
        <w:pStyle w:val="Normal"/>
        <w:shd w:val="clear" w:color="auto" w:fill="FFFFFF"/>
        <w:spacing w:lineRule="auto" w:line="240" w:before="0" w:after="0"/>
        <w:ind w:left="20" w:right="6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Гидролиз, как обменное взаимодействие солей с водой. Гидролиз соли сильного основания и слабой кислоты. Гидролиз соли слабого основания и сильной кислоты. Шкала pH.</w:t>
      </w:r>
    </w:p>
    <w:p>
      <w:pPr>
        <w:pStyle w:val="Normal"/>
        <w:shd w:val="clear" w:color="auto" w:fill="FFFFFF"/>
        <w:spacing w:lineRule="auto" w:line="240" w:before="0" w:after="0"/>
        <w:ind w:left="20" w:right="6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Свойства кислот, оснований, оксидов и солей в свете теории электролитической диссоциации и окислительно-восстановительных реакций.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0"/>
        <w:ind w:left="20" w:right="104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Свойства кислот, оснований, оксидов и солей в свете теории электролитической диссоциации и окислительно -восстановительных реакций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Неметаллы и их соединения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Строение атомов неметаллов и их положение в Периодической системе. Ряд электроотрицательности. Кристаллические решётки неметаллов — простых веществ. Аллотропия и её причины. Физические свойства неметаллов. Общие химические свойства неметаллов: окислительные и восстановительные.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Галогены, строение их атомов и молекул. Физические и химические свойства галогенов. Закономерности изменения свойств галогенов в зависимости от их положения в Периодической системе. Нахождение галогенов в природе и их получение. Значение и применение галогенов.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Галогеноводороды и соответствующие им кислоты: плавиковая, соляная, бромоводородная, иодоводородная. Галогениды. Качественные реакции на галогенид-ионы. Применение соединений галогенов и их биологическая роль.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Общая характеристика элементов VIA-группы. Сера в природе и её получение. Аллотропные модификации серы и их свойства. Химические свойства серы и её применение.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Сероводород: строение молекулы, физические и химические свойства, получение и значение. Сероводородная кислота. Сульфиды и их значение. Люминофоры.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Оксид серы (IV), сернистая кислота, сульфиты. Качественная реакция на сульфит-ион.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Оксид  серы (VI), серная кислота, сульфаты. Кристаллогидраты. Качественная реакция на сульфат-ион.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Серная кислота - сильный электролит. Свойства разбавленной серной кислоты, как типичной кислоты: взаимодействие с металлами, основными и амфотерными оксидами, основаниями и амфотерными гидроксидами, солями. Качественная реакция на сульфат-ион.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Общая характеристика элементов VA-группы. Азот, строение атома и молекулы. Физические и химические свойства и применение азота. Азот в природе и его биологическая роль.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Аммиак, строение молекулы и физические свойства. Аммиачная вода, нашатырный спирт, гидрат аммиака. Донорно -акцепторный механизм образования катиона аммония. Восстановительные свойства аммиака. Соли аммония и их применение. Качественная реакция на катион аммония.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Оксиды азота: несолеобразующие и кислотные. Азотистая кислота и нитриты. Азотная кислота, её получение и свойства. Нитраты.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Фосфор, строение атома и аллотропия. Фосфиды. Фосфин. Оксид фосфора(V) и ортофосфорная кислота. Фосфаты. Фосфорные удобрения. Инсектициды.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Общая характеристика элементов IV A-группы: особенности строения атомов, простых веществ и соединений в зависимости от положения элементов в Периодической системе. Углерод. Аллотропные модификации: алмаз, графит. Аморфный углерод и его сорта: сажа, активированный уголь. Адсорбция. Химические свойства углерода. Коксохимическое производство и его продукция. Карбиды.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Оксид углерода(II): строение молекулы, получение и его свойства. Оксид углерода(IV): строение молекулы, получение и его свойства. Угольная кислота. Соли угольной кислоты: карбонаты и гидрокарбонаты. Техническая и пищевая сода.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Неорганические и органические вещества. Углеводороды. Химическое строение органических веществ, как порядок соединения атомов в молекуле по валентности.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Метан, этан, как предельные углеводороды. Этилен и ацетилен, как непредельные (ненасыщенные) углеводороды. Горение углеводородов. Качественные реакции на непредельные соединения.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Этиловый спирт, его получение, применение и физиологическое действие. Трёхатомный спирт глицерин. Качественная реакция на многоатомные спирты. Уксусная - представитель класса карбоновых кислот.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Кремний, строение его атома и свойства. Кремний в природе. Силициды и силан. Оксид кремния(1У). Кремниевая кислота и её соли.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Производство стекла и цемента. Продукция силикатной промышленности:        оптическое волокно, керамика, фарфор, фаянс.</w:t>
      </w:r>
    </w:p>
    <w:p>
      <w:pPr>
        <w:pStyle w:val="Normal"/>
        <w:shd w:val="clear" w:color="auto" w:fill="FFFFFF"/>
        <w:spacing w:lineRule="auto" w:line="240" w:before="0" w:after="0"/>
        <w:ind w:lef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Оптическое волокно.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Неметаллы в природе. Фракционная перегонка жидкого воздуха как способ получения кислорода, азота, аргона. Получение фосфора, кремния, хлора, йода. Электролиз растворов.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7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Получение серной кислоты: сырьё, химизм, технологическая схема, метод кипящего слоя, принципы теплообмена, противотока и циркуляции. Олеум. Производство аммиака: сырьё, химизм, технологическая схема.</w:t>
      </w:r>
    </w:p>
    <w:p>
      <w:pPr>
        <w:pStyle w:val="Normal"/>
        <w:shd w:val="clear" w:color="auto" w:fill="FFFFFF"/>
        <w:spacing w:lineRule="auto" w:line="240" w:before="0" w:after="0"/>
        <w:ind w:left="20" w:right="16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Изучение свойств соляной кислоты.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Изучение свойств серной кислоты.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Получение аммиака и изучение его свойств.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0"/>
        <w:ind w:left="2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Получение углекислого газа и изучение его свойств.</w:t>
      </w:r>
    </w:p>
    <w:p>
      <w:pPr>
        <w:pStyle w:val="Normal"/>
        <w:shd w:val="clear" w:color="auto" w:fill="FFFFFF"/>
        <w:spacing w:lineRule="auto" w:line="240" w:before="0" w:after="0"/>
        <w:ind w:left="20" w:right="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Металлы и их соединения</w:t>
      </w:r>
    </w:p>
    <w:p>
      <w:pPr>
        <w:pStyle w:val="Normal"/>
        <w:shd w:val="clear" w:color="auto" w:fill="FFFFFF"/>
        <w:spacing w:lineRule="auto" w:line="240" w:before="0" w:after="0"/>
        <w:ind w:left="20" w:right="40" w:firstLine="688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Положение металлов в Периодической системе химических элементов Д. И. Менделеева, строение их атомов и кристаллов. Металлическая связь и металлическая кристаллическая решётка. Физические свойства металлов: электро- и теплопроводность, отражающая способность, пластичность. Сплавы чёрные и цветные.</w:t>
      </w:r>
    </w:p>
    <w:p>
      <w:pPr>
        <w:pStyle w:val="Normal"/>
        <w:shd w:val="clear" w:color="auto" w:fill="FFFFFF"/>
        <w:spacing w:lineRule="auto" w:line="240" w:before="0" w:after="0"/>
        <w:ind w:left="20" w:right="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Металлы как восстановители. Электрохимический ряд напряжений. Взаимодействие металлов с неметаллами, оксидами, кислотами, солями. Алюминотермия.</w:t>
      </w:r>
    </w:p>
    <w:p>
      <w:pPr>
        <w:pStyle w:val="Normal"/>
        <w:shd w:val="clear" w:color="auto" w:fill="FFFFFF"/>
        <w:spacing w:lineRule="auto" w:line="240" w:before="0" w:after="0"/>
        <w:ind w:left="20" w:right="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Строение атомов и простых веществ щелочных металлов. Зависимость физических и химических свойств щелочных металлов от зарядов ядер их атомов. Оксиды и гидроксиды щелочных металлов, их получение, свойства, применение. Важнейшие соли щелочных металлов, их значение в живой и неживой природе и в жизни человека.</w:t>
      </w:r>
    </w:p>
    <w:p>
      <w:pPr>
        <w:pStyle w:val="Normal"/>
        <w:shd w:val="clear" w:color="auto" w:fill="FFFFFF"/>
        <w:spacing w:lineRule="auto" w:line="240" w:before="0" w:after="0"/>
        <w:ind w:left="20" w:right="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Строение атомов и простых веществ щелочноземельных металлов. Зависимость физических и химических свойств щелочноземельных металлов от зарядов ядер их атомов. Оксиды и гидроксиды щелочноземельных металлов, их получение, свойства и применение. Важнейшие соли щёлочно - земельных металлов, их значение в природе и жизни человека. Карбонаты и гидрокарбонаты кальция.</w:t>
      </w:r>
    </w:p>
    <w:p>
      <w:pPr>
        <w:pStyle w:val="Normal"/>
        <w:shd w:val="clear" w:color="auto" w:fill="FFFFFF"/>
        <w:spacing w:lineRule="auto" w:line="240" w:before="0" w:after="0"/>
        <w:ind w:left="20" w:right="4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Жёсткость воды: временная и постоянная. Способы устранения временной жёсткости. Способы устранения постоянной жёсткости. Иониты. Соединения алюминия в природе. Химические свойства алюминия. Особенности оксида и гидроксида алюминия как амфотерных соединений. Важнейшие соли алюминия (хлорид, сульфат).</w:t>
      </w:r>
    </w:p>
    <w:p>
      <w:pPr>
        <w:pStyle w:val="Normal"/>
        <w:shd w:val="clear" w:color="auto" w:fill="FFFFFF"/>
        <w:spacing w:lineRule="auto" w:line="240" w:before="0" w:after="0"/>
        <w:ind w:righ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Особенности строения атома железа. Железо в природе. Важнейшие руды железа. Оксиды и гидроксиды железа(II) и железа(III). Соли железа(II) и железа(III). Обнаружение ионов катионов железа в растворе. Значение соединений железа.</w:t>
      </w:r>
    </w:p>
    <w:p>
      <w:pPr>
        <w:pStyle w:val="Normal"/>
        <w:shd w:val="clear" w:color="auto" w:fill="FFFFFF"/>
        <w:spacing w:lineRule="auto" w:line="240" w:before="0" w:after="0"/>
        <w:ind w:righ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Коррозия химическая и электрохимическая. Защита металлов от коррозии. Металлы в природе: в свободном виде и в виде соединений. Понятие о металлургии. Чёрная и цветная металлургия. Пирометаллургия, гидрометаллургия, электрометаллургия. Доменный процесс. Переработка чугуна в сталь. Электролиз расплавов.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0"/>
        <w:ind w:left="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Практические работы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Получение жесткой воды и способы её устранения.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0"/>
        <w:ind w:left="0" w:firstLine="90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Решение экспериментальных задач по теме «Металлы».</w:t>
      </w:r>
    </w:p>
    <w:p>
      <w:pPr>
        <w:pStyle w:val="Normal"/>
        <w:shd w:val="clear" w:color="auto" w:fill="FFFFFF"/>
        <w:spacing w:lineRule="auto" w:line="240" w:before="0" w:after="0"/>
        <w:ind w:right="20" w:firstLine="284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>
      <w:pPr>
        <w:pStyle w:val="Normal"/>
        <w:shd w:val="clear" w:color="auto" w:fill="FFFFFF"/>
        <w:spacing w:lineRule="auto" w:line="240" w:before="0" w:after="0"/>
        <w:ind w:righ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Химия и окружающая среда</w:t>
      </w:r>
    </w:p>
    <w:p>
      <w:pPr>
        <w:pStyle w:val="Normal"/>
        <w:shd w:val="clear" w:color="auto" w:fill="FFFFFF"/>
        <w:spacing w:lineRule="auto" w:line="240" w:before="0" w:after="0"/>
        <w:ind w:right="20" w:firstLine="85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Строение Земли: ядро, мантия, земная кора, их химический состав. Литосфера и её химический состав. Минералы. Руды. Осадочные породы. Полезные ископаемые. Химический состав гидросферы. Химический состав атмосферы.</w:t>
      </w:r>
    </w:p>
    <w:p>
      <w:pPr>
        <w:pStyle w:val="Normal"/>
        <w:shd w:val="clear" w:color="auto" w:fill="FFFFFF"/>
        <w:spacing w:lineRule="auto" w:line="240" w:before="0" w:after="0"/>
        <w:ind w:righ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Источники химического загрязнения окружающей среды. Глобальные экологические проблемы человечества: парниковый эффект, кислотные дожди, озоновые дыры. Международное сотрудничество в области охраны окружающей среды от химического загрязнения. «Зелёная химия».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3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Обобщение знаний по химии за курс основной школы.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3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Подготовка к Основному государственному экзамену</w:t>
      </w:r>
    </w:p>
    <w:p>
      <w:pPr>
        <w:pStyle w:val="Normal"/>
        <w:shd w:val="clear" w:color="auto" w:fill="FFFFFF"/>
        <w:spacing w:lineRule="auto" w:line="240" w:before="0" w:after="0"/>
        <w:ind w:left="20" w:right="20" w:firstLine="32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Строение атома в соответствии с положением химического элемента в Периодической системе. Строение вещества: химическая связь и кристаллические решётки. Зависимость свойств образованных элементами простых веществ (металлов, неметаллов, благородных газов) от положения элементов в Периодической системе. Типология неорганических веществ, деление их на классы и группы. Представители.</w:t>
      </w:r>
    </w:p>
    <w:p>
      <w:pPr>
        <w:pStyle w:val="Normal"/>
        <w:shd w:val="clear" w:color="auto" w:fill="FFFFFF"/>
        <w:spacing w:lineRule="auto" w:line="240" w:before="0" w:after="0"/>
        <w:ind w:left="20" w:right="2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Признаки и условия протекания химических реакций. Типология химических реакций по различным основаниям. Реакции ионного обмена. Окислительно-восстановительные реакции.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Химические свойства простых веществ. Характерные химические свойства солеобразующих оксидов, гидроксидов (оснований, кислот и амфотерных гидроксидов), солей.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Учебно-тематический план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16554" w:type="dxa"/>
        <w:jc w:val="left"/>
        <w:tblInd w:w="-15" w:type="dxa"/>
        <w:tblCellMar>
          <w:top w:w="0" w:type="dxa"/>
          <w:left w:w="116" w:type="dxa"/>
          <w:bottom w:w="0" w:type="dxa"/>
          <w:right w:w="116" w:type="dxa"/>
        </w:tblCellMar>
        <w:tblLook w:val="04a0"/>
      </w:tblPr>
      <w:tblGrid>
        <w:gridCol w:w="536"/>
        <w:gridCol w:w="7067"/>
        <w:gridCol w:w="5244"/>
        <w:gridCol w:w="3706"/>
      </w:tblGrid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разделов (тем)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 по программе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420" w:hRule="atLeast"/>
        </w:trPr>
        <w:tc>
          <w:tcPr>
            <w:tcW w:w="16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r>
              <w:rPr>
                <w:rFonts w:eastAsia="Times New Roman" w:cs="Times New Roman"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 класс</w:t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Начальные понятия и законы химии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Важнейшие представители неорганических веществ. Количественные отношения в химии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Основные классы неорганических соединений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 Д. И. Менделеева и строение атома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Химическая связь. Окислительно -восстановительные реакции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380" w:hRule="atLeast"/>
        </w:trPr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before="0" w:after="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9 класс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Повторение и обобщение сведений по курсу 8 класса. Химические реакции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Химические реакции в растворах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Неметаллы и их соединения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Металлы и их соединения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Химия и окружающая среда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Обобщение знаний по химии за курс основной школы. Подготовка к Основному государственному экзамену (ОГЭ)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spacing w:lineRule="auto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7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pBdr>
          <w:bottom w:val="single" w:sz="4" w:space="0" w:color="D6DDB9"/>
        </w:pBdr>
        <w:shd w:val="clear" w:color="auto" w:fill="FFFFFF"/>
        <w:spacing w:lineRule="auto" w:line="240" w:before="0" w:after="0"/>
        <w:ind w:right="-924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047d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357df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43" w:customStyle="1">
    <w:name w:val="c43"/>
    <w:basedOn w:val="DefaultParagraphFont"/>
    <w:qFormat/>
    <w:rsid w:val="000357df"/>
    <w:rPr/>
  </w:style>
  <w:style w:type="character" w:styleId="C5" w:customStyle="1">
    <w:name w:val="c5"/>
    <w:basedOn w:val="DefaultParagraphFont"/>
    <w:qFormat/>
    <w:rsid w:val="000357df"/>
    <w:rPr/>
  </w:style>
  <w:style w:type="character" w:styleId="C16" w:customStyle="1">
    <w:name w:val="c16"/>
    <w:basedOn w:val="DefaultParagraphFont"/>
    <w:qFormat/>
    <w:rsid w:val="000357df"/>
    <w:rPr/>
  </w:style>
  <w:style w:type="character" w:styleId="C4" w:customStyle="1">
    <w:name w:val="c4"/>
    <w:basedOn w:val="DefaultParagraphFont"/>
    <w:qFormat/>
    <w:rsid w:val="000357df"/>
    <w:rPr/>
  </w:style>
  <w:style w:type="character" w:styleId="C1" w:customStyle="1">
    <w:name w:val="c1"/>
    <w:basedOn w:val="DefaultParagraphFont"/>
    <w:qFormat/>
    <w:rsid w:val="000357df"/>
    <w:rPr/>
  </w:style>
  <w:style w:type="character" w:styleId="C23" w:customStyle="1">
    <w:name w:val="c23"/>
    <w:basedOn w:val="DefaultParagraphFont"/>
    <w:qFormat/>
    <w:rsid w:val="000357df"/>
    <w:rPr/>
  </w:style>
  <w:style w:type="character" w:styleId="C14" w:customStyle="1">
    <w:name w:val="c14"/>
    <w:basedOn w:val="DefaultParagraphFont"/>
    <w:qFormat/>
    <w:rsid w:val="000357df"/>
    <w:rPr/>
  </w:style>
  <w:style w:type="character" w:styleId="C36" w:customStyle="1">
    <w:name w:val="c36"/>
    <w:basedOn w:val="DefaultParagraphFont"/>
    <w:qFormat/>
    <w:rsid w:val="000357df"/>
    <w:rPr/>
  </w:style>
  <w:style w:type="character" w:styleId="C3" w:customStyle="1">
    <w:name w:val="c3"/>
    <w:basedOn w:val="DefaultParagraphFont"/>
    <w:qFormat/>
    <w:rsid w:val="000357df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357df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C61" w:customStyle="1">
    <w:name w:val="c61"/>
    <w:basedOn w:val="DefaultParagraphFont"/>
    <w:qFormat/>
    <w:rsid w:val="000357df"/>
    <w:rPr/>
  </w:style>
  <w:style w:type="character" w:styleId="C177" w:customStyle="1">
    <w:name w:val="c177"/>
    <w:basedOn w:val="DefaultParagraphFont"/>
    <w:qFormat/>
    <w:rsid w:val="000357df"/>
    <w:rPr/>
  </w:style>
  <w:style w:type="character" w:styleId="C13" w:customStyle="1">
    <w:name w:val="c13"/>
    <w:basedOn w:val="DefaultParagraphFont"/>
    <w:qFormat/>
    <w:rsid w:val="000357df"/>
    <w:rPr/>
  </w:style>
  <w:style w:type="character" w:styleId="C140" w:customStyle="1">
    <w:name w:val="c140"/>
    <w:basedOn w:val="DefaultParagraphFont"/>
    <w:qFormat/>
    <w:rsid w:val="000357df"/>
    <w:rPr/>
  </w:style>
  <w:style w:type="character" w:styleId="C119" w:customStyle="1">
    <w:name w:val="c119"/>
    <w:basedOn w:val="DefaultParagraphFont"/>
    <w:qFormat/>
    <w:rsid w:val="000357df"/>
    <w:rPr/>
  </w:style>
  <w:style w:type="character" w:styleId="C104" w:customStyle="1">
    <w:name w:val="c104"/>
    <w:basedOn w:val="DefaultParagraphFont"/>
    <w:qFormat/>
    <w:rsid w:val="000357df"/>
    <w:rPr/>
  </w:style>
  <w:style w:type="character" w:styleId="C147" w:customStyle="1">
    <w:name w:val="c147"/>
    <w:basedOn w:val="DefaultParagraphFont"/>
    <w:qFormat/>
    <w:rsid w:val="000357df"/>
    <w:rPr/>
  </w:style>
  <w:style w:type="character" w:styleId="C2" w:customStyle="1">
    <w:name w:val="c2"/>
    <w:basedOn w:val="DefaultParagraphFont"/>
    <w:qFormat/>
    <w:rsid w:val="000357df"/>
    <w:rPr/>
  </w:style>
  <w:style w:type="character" w:styleId="C44" w:customStyle="1">
    <w:name w:val="c44"/>
    <w:basedOn w:val="DefaultParagraphFont"/>
    <w:qFormat/>
    <w:rsid w:val="000357df"/>
    <w:rPr/>
  </w:style>
  <w:style w:type="character" w:styleId="C51" w:customStyle="1">
    <w:name w:val="c51"/>
    <w:basedOn w:val="DefaultParagraphFont"/>
    <w:qFormat/>
    <w:rsid w:val="000357df"/>
    <w:rPr/>
  </w:style>
  <w:style w:type="character" w:styleId="C98" w:customStyle="1">
    <w:name w:val="c98"/>
    <w:basedOn w:val="DefaultParagraphFont"/>
    <w:qFormat/>
    <w:rsid w:val="000357df"/>
    <w:rPr/>
  </w:style>
  <w:style w:type="character" w:styleId="C8" w:customStyle="1">
    <w:name w:val="c8"/>
    <w:basedOn w:val="DefaultParagraphFont"/>
    <w:qFormat/>
    <w:rsid w:val="000357df"/>
    <w:rPr/>
  </w:style>
  <w:style w:type="character" w:styleId="C137" w:customStyle="1">
    <w:name w:val="c137"/>
    <w:basedOn w:val="DefaultParagraphFont"/>
    <w:qFormat/>
    <w:rsid w:val="000357df"/>
    <w:rPr/>
  </w:style>
  <w:style w:type="character" w:styleId="C135" w:customStyle="1">
    <w:name w:val="c135"/>
    <w:basedOn w:val="DefaultParagraphFont"/>
    <w:qFormat/>
    <w:rsid w:val="000357df"/>
    <w:rPr/>
  </w:style>
  <w:style w:type="character" w:styleId="C22" w:customStyle="1">
    <w:name w:val="c22"/>
    <w:basedOn w:val="DefaultParagraphFont"/>
    <w:qFormat/>
    <w:rsid w:val="000357df"/>
    <w:rPr/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7717c9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7717c9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21" w:customStyle="1">
    <w:name w:val="c21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7" w:customStyle="1">
    <w:name w:val="c7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5" w:customStyle="1">
    <w:name w:val="c45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9" w:customStyle="1">
    <w:name w:val="c29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9" w:customStyle="1">
    <w:name w:val="c19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4" w:customStyle="1">
    <w:name w:val="c24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27" w:customStyle="1">
    <w:name w:val="c27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0" w:customStyle="1">
    <w:name w:val="c10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" w:customStyle="1">
    <w:name w:val="c6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8" w:customStyle="1">
    <w:name w:val="c18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7" w:customStyle="1">
    <w:name w:val="c17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6" w:customStyle="1">
    <w:name w:val="c56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4" w:customStyle="1">
    <w:name w:val="c94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5" w:customStyle="1">
    <w:name w:val="c55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5" w:customStyle="1">
    <w:name w:val="c15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65" w:customStyle="1">
    <w:name w:val="c65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9" w:customStyle="1">
    <w:name w:val="c49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2" w:customStyle="1">
    <w:name w:val="c92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1" w:customStyle="1">
    <w:name w:val="c31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1" w:customStyle="1">
    <w:name w:val="c91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37" w:customStyle="1">
    <w:name w:val="c37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48" w:customStyle="1">
    <w:name w:val="c48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0" w:customStyle="1">
    <w:name w:val="c0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145" w:customStyle="1">
    <w:name w:val="c145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57" w:customStyle="1">
    <w:name w:val="c57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96" w:customStyle="1">
    <w:name w:val="c96"/>
    <w:basedOn w:val="Normal"/>
    <w:qFormat/>
    <w:rsid w:val="000357d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4"/>
    <w:uiPriority w:val="99"/>
    <w:semiHidden/>
    <w:unhideWhenUsed/>
    <w:rsid w:val="007717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6"/>
    <w:uiPriority w:val="99"/>
    <w:semiHidden/>
    <w:unhideWhenUsed/>
    <w:rsid w:val="007717c9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LibreOffice/6.4.6.2$Linux_X86_64 LibreOffice_project/40$Build-2</Application>
  <Pages>14</Pages>
  <Words>3373</Words>
  <Characters>25142</Characters>
  <CharactersWithSpaces>29560</CharactersWithSpaces>
  <Paragraphs>280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2020-09-03T20:07:00Z</dcterms:created>
  <dc:creator>Admin</dc:creator>
  <dc:description/>
  <dc:language>ru-RU</dc:language>
  <cp:lastModifiedBy/>
  <cp:lastPrinted>2020-11-07T09:45:00Z</cp:lastPrinted>
  <dcterms:modified xsi:type="dcterms:W3CDTF">2022-01-28T10:47:52Z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