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01" w:rsidRDefault="004C2A01" w:rsidP="00565F5A">
      <w:pPr>
        <w:ind w:firstLine="709"/>
        <w:jc w:val="center"/>
        <w:rPr>
          <w:b/>
          <w:sz w:val="28"/>
          <w:szCs w:val="28"/>
        </w:rPr>
      </w:pPr>
    </w:p>
    <w:p w:rsidR="004D4ED6" w:rsidRDefault="00347890" w:rsidP="00565F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о сопровождении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с ОВЗ, </w:t>
      </w:r>
    </w:p>
    <w:p w:rsidR="009274FC" w:rsidRPr="00A52986" w:rsidRDefault="004D4ED6" w:rsidP="00565F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– 2022</w:t>
      </w:r>
      <w:r w:rsidR="004E15CB">
        <w:rPr>
          <w:b/>
          <w:sz w:val="28"/>
          <w:szCs w:val="28"/>
        </w:rPr>
        <w:t xml:space="preserve"> учебный год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Учащихся с задержкой психического развития отличают ярко выраженные особенности познавательной деятельности: низкий уровень интеллектуальной активности (умственные операции недостаточно сформированы: в частности, дети с трудом обобщают и абстрагируют признаки предметов); некоторое недоразвитие сложных форм поведения (плохо развита произвольная регуляция поведения, вследствие чего детям трудно подчиняться требованиям учителя); речевая активность очень низкая, скуден запас знаний об окружающей действительности, спонтанная речь отличается бедностью словаря, наличием аграмматизмов, отмечаются трудности понимания логико-грамматических конструкций (это обусловлено еще и двуязычием); интерес к учебной деятельности не выражен, познавательная активность очень слабая и нестойкая; запоминание механическое. Эти учащиеся характеризуются эмоциональной неустойчивостью, наличием импульсивных реакций, неадекватной самооценкой, преобладанием игровой мотивации. Данные проблемы определили цель коррекционной работы с учащимися данной категории.</w:t>
      </w:r>
    </w:p>
    <w:p w:rsidR="009274FC" w:rsidRDefault="009274FC" w:rsidP="004D4ED6">
      <w:pPr>
        <w:ind w:firstLine="708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Обучен</w:t>
      </w:r>
      <w:r w:rsidR="00FD21A0" w:rsidRPr="00A52986">
        <w:rPr>
          <w:sz w:val="28"/>
          <w:szCs w:val="28"/>
        </w:rPr>
        <w:t>ие в школе учащихся с детьми ОВЗ</w:t>
      </w:r>
      <w:r w:rsidRPr="00A52986">
        <w:rPr>
          <w:sz w:val="28"/>
          <w:szCs w:val="28"/>
        </w:rPr>
        <w:t xml:space="preserve">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 </w:t>
      </w:r>
    </w:p>
    <w:p w:rsidR="004D4ED6" w:rsidRDefault="004E15CB" w:rsidP="004E15CB">
      <w:pPr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5F684E" w:rsidRPr="004E15CB">
        <w:rPr>
          <w:b/>
          <w:color w:val="000000" w:themeColor="text1"/>
          <w:sz w:val="28"/>
          <w:szCs w:val="28"/>
        </w:rPr>
        <w:t xml:space="preserve">Краткая характеристика контингента, интегрированного </w:t>
      </w:r>
      <w:proofErr w:type="gramStart"/>
      <w:r w:rsidR="005F684E" w:rsidRPr="004E15CB">
        <w:rPr>
          <w:b/>
          <w:color w:val="000000" w:themeColor="text1"/>
          <w:sz w:val="28"/>
          <w:szCs w:val="28"/>
        </w:rPr>
        <w:t>в</w:t>
      </w:r>
      <w:proofErr w:type="gramEnd"/>
      <w:r w:rsidR="005F684E" w:rsidRPr="004E15CB">
        <w:rPr>
          <w:b/>
          <w:color w:val="000000" w:themeColor="text1"/>
          <w:sz w:val="28"/>
          <w:szCs w:val="28"/>
        </w:rPr>
        <w:t xml:space="preserve"> </w:t>
      </w:r>
    </w:p>
    <w:p w:rsidR="005F684E" w:rsidRPr="004E15CB" w:rsidRDefault="004D4ED6" w:rsidP="004E15CB">
      <w:pPr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МБ</w:t>
      </w:r>
      <w:r w:rsidR="0099348E">
        <w:rPr>
          <w:b/>
          <w:color w:val="000000" w:themeColor="text1"/>
          <w:sz w:val="28"/>
          <w:szCs w:val="28"/>
        </w:rPr>
        <w:t>ОУ «</w:t>
      </w:r>
      <w:r>
        <w:rPr>
          <w:b/>
          <w:color w:val="000000" w:themeColor="text1"/>
          <w:sz w:val="28"/>
          <w:szCs w:val="28"/>
        </w:rPr>
        <w:t>Орловская СОШ</w:t>
      </w:r>
    </w:p>
    <w:p w:rsidR="005F684E" w:rsidRPr="00A52986" w:rsidRDefault="005F684E" w:rsidP="004D4ED6">
      <w:pPr>
        <w:ind w:firstLine="708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Итого по образовательной организации – </w:t>
      </w:r>
      <w:r w:rsidR="004D4ED6">
        <w:rPr>
          <w:sz w:val="28"/>
          <w:szCs w:val="28"/>
        </w:rPr>
        <w:t>13,1</w:t>
      </w:r>
      <w:r w:rsidRPr="00A52986">
        <w:rPr>
          <w:sz w:val="28"/>
          <w:szCs w:val="28"/>
        </w:rPr>
        <w:t xml:space="preserve">% </w:t>
      </w:r>
      <w:proofErr w:type="gramStart"/>
      <w:r w:rsidRPr="00A52986">
        <w:rPr>
          <w:sz w:val="28"/>
          <w:szCs w:val="28"/>
        </w:rPr>
        <w:t>обучающихся</w:t>
      </w:r>
      <w:proofErr w:type="gramEnd"/>
      <w:r w:rsidRPr="00A52986">
        <w:rPr>
          <w:sz w:val="28"/>
          <w:szCs w:val="28"/>
        </w:rPr>
        <w:t xml:space="preserve"> с</w:t>
      </w:r>
      <w:r w:rsidR="004D4ED6">
        <w:rPr>
          <w:sz w:val="28"/>
          <w:szCs w:val="28"/>
        </w:rPr>
        <w:t xml:space="preserve"> ОВЗ</w:t>
      </w:r>
      <w:r w:rsidRPr="00A52986">
        <w:rPr>
          <w:sz w:val="28"/>
          <w:szCs w:val="28"/>
        </w:rPr>
        <w:t>. Для успешной адаптации в образовательно-воспитательном пространст</w:t>
      </w:r>
      <w:r w:rsidR="008E3DC1">
        <w:rPr>
          <w:sz w:val="28"/>
          <w:szCs w:val="28"/>
        </w:rPr>
        <w:t xml:space="preserve">ве </w:t>
      </w:r>
      <w:r w:rsidR="004D4ED6">
        <w:rPr>
          <w:sz w:val="28"/>
          <w:szCs w:val="28"/>
        </w:rPr>
        <w:t xml:space="preserve">школы </w:t>
      </w:r>
      <w:r w:rsidRPr="00A52986">
        <w:rPr>
          <w:sz w:val="28"/>
          <w:szCs w:val="28"/>
        </w:rPr>
        <w:t xml:space="preserve">разработана адаптированная основная образовательная программа для </w:t>
      </w:r>
      <w:proofErr w:type="gramStart"/>
      <w:r w:rsidRPr="00A52986">
        <w:rPr>
          <w:sz w:val="28"/>
          <w:szCs w:val="28"/>
        </w:rPr>
        <w:t>обучающихся</w:t>
      </w:r>
      <w:proofErr w:type="gramEnd"/>
      <w:r w:rsidRPr="00A52986">
        <w:rPr>
          <w:sz w:val="28"/>
          <w:szCs w:val="28"/>
        </w:rPr>
        <w:t xml:space="preserve"> с</w:t>
      </w:r>
      <w:r w:rsidR="004D4ED6">
        <w:rPr>
          <w:sz w:val="28"/>
          <w:szCs w:val="28"/>
        </w:rPr>
        <w:t xml:space="preserve"> ОВЗ</w:t>
      </w:r>
      <w:r w:rsidR="008E3DC1">
        <w:rPr>
          <w:sz w:val="28"/>
          <w:szCs w:val="28"/>
        </w:rPr>
        <w:t>.</w:t>
      </w:r>
    </w:p>
    <w:p w:rsidR="005F684E" w:rsidRPr="00A52986" w:rsidRDefault="00DF76DB" w:rsidP="00565F5A">
      <w:pPr>
        <w:ind w:firstLine="709"/>
        <w:jc w:val="both"/>
        <w:rPr>
          <w:sz w:val="28"/>
          <w:szCs w:val="28"/>
        </w:rPr>
      </w:pPr>
      <w:r w:rsidRPr="00A52986">
        <w:rPr>
          <w:noProof/>
          <w:sz w:val="28"/>
          <w:szCs w:val="28"/>
        </w:rPr>
        <w:drawing>
          <wp:inline distT="0" distB="0" distL="0" distR="0">
            <wp:extent cx="5486400" cy="20383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5A5" w:rsidRPr="00A52986" w:rsidRDefault="00F645A5" w:rsidP="00565F5A">
      <w:pPr>
        <w:ind w:firstLine="709"/>
        <w:jc w:val="both"/>
        <w:rPr>
          <w:sz w:val="28"/>
          <w:szCs w:val="28"/>
        </w:rPr>
      </w:pPr>
    </w:p>
    <w:p w:rsidR="00F645A5" w:rsidRPr="00A52986" w:rsidRDefault="00F645A5" w:rsidP="00565F5A">
      <w:pPr>
        <w:ind w:firstLine="709"/>
        <w:jc w:val="both"/>
        <w:rPr>
          <w:sz w:val="28"/>
          <w:szCs w:val="28"/>
        </w:rPr>
      </w:pPr>
    </w:p>
    <w:p w:rsidR="00F645A5" w:rsidRPr="00A52986" w:rsidRDefault="00F645A5" w:rsidP="00565F5A">
      <w:pPr>
        <w:ind w:firstLine="709"/>
        <w:jc w:val="both"/>
        <w:rPr>
          <w:sz w:val="28"/>
          <w:szCs w:val="28"/>
        </w:rPr>
      </w:pP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b/>
          <w:sz w:val="28"/>
          <w:szCs w:val="28"/>
        </w:rPr>
        <w:t>Целью работы психолога</w:t>
      </w:r>
      <w:r w:rsidR="00A868EC" w:rsidRPr="00A52986">
        <w:rPr>
          <w:sz w:val="28"/>
          <w:szCs w:val="28"/>
        </w:rPr>
        <w:t xml:space="preserve"> являлась</w:t>
      </w:r>
      <w:r w:rsidRPr="00A52986">
        <w:rPr>
          <w:sz w:val="28"/>
          <w:szCs w:val="28"/>
        </w:rPr>
        <w:t xml:space="preserve"> содействие администрации и педагогическому коллективу школы в создании социальной ситуации развития, соответствующей индивидуальности учащегося и обеспечивающей психологические условия для охраны здоровья и развития личности учащихся, их родителей, педагогических работников и других участников образовательного процесса.</w:t>
      </w:r>
    </w:p>
    <w:p w:rsidR="00AC649A" w:rsidRPr="00A52986" w:rsidRDefault="00AC649A" w:rsidP="00565F5A">
      <w:pPr>
        <w:ind w:firstLine="709"/>
        <w:jc w:val="both"/>
        <w:rPr>
          <w:b/>
          <w:sz w:val="28"/>
          <w:szCs w:val="28"/>
        </w:rPr>
      </w:pPr>
      <w:r w:rsidRPr="00A52986">
        <w:rPr>
          <w:b/>
          <w:sz w:val="28"/>
          <w:szCs w:val="28"/>
        </w:rPr>
        <w:lastRenderedPageBreak/>
        <w:t>Решались следующие задачи: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 </w:t>
      </w:r>
      <w:r w:rsidR="004D4ED6">
        <w:rPr>
          <w:sz w:val="28"/>
          <w:szCs w:val="28"/>
        </w:rPr>
        <w:t xml:space="preserve">- </w:t>
      </w:r>
      <w:r w:rsidRPr="00A52986">
        <w:rPr>
          <w:sz w:val="28"/>
          <w:szCs w:val="28"/>
        </w:rPr>
        <w:t>своевременное выявление детей с трудностями адаптации в 5-9-х классах, в том числе обусловленными ОВЗ;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определение особых образовательных потребностей детей с ОВЗ, детей-инвалидов;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обучающегося, структурой нарушения развития и степенью его выраженности;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осуществление индивидуально ориентированной психолого-медико-педагогической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обеспечение возможности обучения и воспитания по дополнительным образовательным программам;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реализация системы мероприятий по социальной адаптации детей с ОВЗ;</w:t>
      </w:r>
    </w:p>
    <w:p w:rsidR="00AC649A" w:rsidRPr="00A52986" w:rsidRDefault="00AC649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оказание консультативной и</w:t>
      </w:r>
      <w:r w:rsidR="00180539" w:rsidRPr="00A52986">
        <w:rPr>
          <w:sz w:val="28"/>
          <w:szCs w:val="28"/>
        </w:rPr>
        <w:t xml:space="preserve"> методической помощи родителям </w:t>
      </w:r>
      <w:r w:rsidRPr="00A52986">
        <w:rPr>
          <w:sz w:val="28"/>
          <w:szCs w:val="28"/>
        </w:rPr>
        <w:t>(законным представителям) детей с ОВЗ по медицинским, психологическим, социальным, правовым и другим вопросам.</w:t>
      </w:r>
    </w:p>
    <w:p w:rsidR="00AC649A" w:rsidRPr="00A52986" w:rsidRDefault="00431DBA" w:rsidP="0099348E">
      <w:pPr>
        <w:ind w:firstLine="708"/>
        <w:jc w:val="both"/>
        <w:rPr>
          <w:color w:val="000000" w:themeColor="text1"/>
          <w:sz w:val="28"/>
          <w:szCs w:val="28"/>
        </w:rPr>
      </w:pPr>
      <w:r w:rsidRPr="00A52986">
        <w:rPr>
          <w:b/>
          <w:bCs/>
          <w:color w:val="000000" w:themeColor="text1"/>
          <w:sz w:val="28"/>
          <w:szCs w:val="28"/>
        </w:rPr>
        <w:t xml:space="preserve">Была </w:t>
      </w:r>
      <w:r w:rsidR="0099348E">
        <w:rPr>
          <w:b/>
          <w:bCs/>
          <w:color w:val="000000" w:themeColor="text1"/>
          <w:sz w:val="28"/>
          <w:szCs w:val="28"/>
        </w:rPr>
        <w:t>сформирована</w:t>
      </w:r>
      <w:r w:rsidR="00AC649A" w:rsidRPr="00A52986">
        <w:rPr>
          <w:b/>
          <w:bCs/>
          <w:color w:val="000000" w:themeColor="text1"/>
          <w:sz w:val="28"/>
          <w:szCs w:val="28"/>
        </w:rPr>
        <w:t xml:space="preserve"> групповая и индивидуальная форма работы,</w:t>
      </w:r>
      <w:r w:rsidR="00AC649A" w:rsidRPr="00A52986">
        <w:rPr>
          <w:color w:val="000000" w:themeColor="text1"/>
          <w:sz w:val="28"/>
          <w:szCs w:val="28"/>
        </w:rPr>
        <w:t xml:space="preserve"> занятия </w:t>
      </w:r>
      <w:r w:rsidRPr="00A52986">
        <w:rPr>
          <w:color w:val="000000" w:themeColor="text1"/>
          <w:sz w:val="28"/>
          <w:szCs w:val="28"/>
        </w:rPr>
        <w:t xml:space="preserve">были </w:t>
      </w:r>
      <w:r w:rsidR="00AC649A" w:rsidRPr="00A52986">
        <w:rPr>
          <w:color w:val="000000" w:themeColor="text1"/>
          <w:sz w:val="28"/>
          <w:szCs w:val="28"/>
        </w:rPr>
        <w:t>построены в форме игры и включены методики, стимулирующие развитие детей, как в сфере взаимоотношений, так и в познавательной деятельнос</w:t>
      </w:r>
      <w:r w:rsidRPr="00A52986">
        <w:rPr>
          <w:color w:val="000000" w:themeColor="text1"/>
          <w:sz w:val="28"/>
          <w:szCs w:val="28"/>
        </w:rPr>
        <w:t>ти. Игровая деятельность обучала</w:t>
      </w:r>
      <w:r w:rsidR="00AC649A" w:rsidRPr="00A52986">
        <w:rPr>
          <w:color w:val="000000" w:themeColor="text1"/>
          <w:sz w:val="28"/>
          <w:szCs w:val="28"/>
        </w:rPr>
        <w:t xml:space="preserve"> ребенка управлять своим поведением и через вз</w:t>
      </w:r>
      <w:r w:rsidRPr="00A52986">
        <w:rPr>
          <w:color w:val="000000" w:themeColor="text1"/>
          <w:sz w:val="28"/>
          <w:szCs w:val="28"/>
        </w:rPr>
        <w:t>аимодействие с другими расширять</w:t>
      </w:r>
      <w:r w:rsidR="00AC649A" w:rsidRPr="00A52986">
        <w:rPr>
          <w:color w:val="000000" w:themeColor="text1"/>
          <w:sz w:val="28"/>
          <w:szCs w:val="28"/>
        </w:rPr>
        <w:t xml:space="preserve"> его ролевой репер</w:t>
      </w:r>
      <w:r w:rsidRPr="00A52986">
        <w:rPr>
          <w:color w:val="000000" w:themeColor="text1"/>
          <w:sz w:val="28"/>
          <w:szCs w:val="28"/>
        </w:rPr>
        <w:t>туар. Общение в группе расширяла</w:t>
      </w:r>
      <w:r w:rsidR="00AC649A" w:rsidRPr="00A52986">
        <w:rPr>
          <w:color w:val="000000" w:themeColor="text1"/>
          <w:sz w:val="28"/>
          <w:szCs w:val="28"/>
        </w:rPr>
        <w:t xml:space="preserve"> границы видения ребенком своих возможностей через отражение действий других и с другими. С</w:t>
      </w:r>
      <w:r w:rsidRPr="00A52986">
        <w:rPr>
          <w:color w:val="000000" w:themeColor="text1"/>
          <w:sz w:val="28"/>
          <w:szCs w:val="28"/>
        </w:rPr>
        <w:t>оздание ситуации успеха выявляла</w:t>
      </w:r>
      <w:r w:rsidR="00AC649A" w:rsidRPr="00A52986">
        <w:rPr>
          <w:color w:val="000000" w:themeColor="text1"/>
          <w:sz w:val="28"/>
          <w:szCs w:val="28"/>
        </w:rPr>
        <w:t xml:space="preserve"> способность ребенка в самоактуализации и более эффективном усвоении получаемых знаний. Наибол</w:t>
      </w:r>
      <w:r w:rsidRPr="00A52986">
        <w:rPr>
          <w:color w:val="000000" w:themeColor="text1"/>
          <w:sz w:val="28"/>
          <w:szCs w:val="28"/>
        </w:rPr>
        <w:t>ьшей привлекательностью обладали</w:t>
      </w:r>
      <w:r w:rsidR="00AC649A" w:rsidRPr="00A52986">
        <w:rPr>
          <w:color w:val="000000" w:themeColor="text1"/>
          <w:sz w:val="28"/>
          <w:szCs w:val="28"/>
        </w:rPr>
        <w:t xml:space="preserve"> ролевые игры. Однако самым слаб</w:t>
      </w:r>
      <w:r w:rsidRPr="00A52986">
        <w:rPr>
          <w:color w:val="000000" w:themeColor="text1"/>
          <w:sz w:val="28"/>
          <w:szCs w:val="28"/>
        </w:rPr>
        <w:t>ым звеном у наших детей являлась</w:t>
      </w:r>
      <w:r w:rsidR="00AC649A" w:rsidRPr="00A52986">
        <w:rPr>
          <w:color w:val="000000" w:themeColor="text1"/>
          <w:sz w:val="28"/>
          <w:szCs w:val="28"/>
        </w:rPr>
        <w:t xml:space="preserve"> развитие речи. Детям трудно выражать свои мысли и чувства, обращаться к другим, получать обр</w:t>
      </w:r>
      <w:r w:rsidRPr="00A52986">
        <w:rPr>
          <w:color w:val="000000" w:themeColor="text1"/>
          <w:sz w:val="28"/>
          <w:szCs w:val="28"/>
        </w:rPr>
        <w:t>атную связь, поэтому в занятия</w:t>
      </w:r>
      <w:r w:rsidR="00AC649A" w:rsidRPr="00A52986">
        <w:rPr>
          <w:color w:val="000000" w:themeColor="text1"/>
          <w:sz w:val="28"/>
          <w:szCs w:val="28"/>
        </w:rPr>
        <w:t xml:space="preserve"> включены постановка известных сказок и придумывание своих с последующим их проигрыванием, сочинение детектива, разыгрывание сценок из жизни семьи.</w:t>
      </w:r>
    </w:p>
    <w:p w:rsidR="00431DBA" w:rsidRPr="00A52986" w:rsidRDefault="00431DB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Основными направлениями деятельности психолога с детьми ОВЗ являлись:</w:t>
      </w:r>
    </w:p>
    <w:p w:rsidR="00431DBA" w:rsidRPr="00A52986" w:rsidRDefault="00431DB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Психодиагностическая работа;</w:t>
      </w:r>
    </w:p>
    <w:p w:rsidR="00431DBA" w:rsidRPr="00A52986" w:rsidRDefault="00431DB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Коррекционно-развивающая работа;</w:t>
      </w:r>
    </w:p>
    <w:p w:rsidR="00431DBA" w:rsidRPr="00A52986" w:rsidRDefault="00431DB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Консультативная работа;</w:t>
      </w:r>
    </w:p>
    <w:p w:rsidR="00431DBA" w:rsidRPr="00A52986" w:rsidRDefault="00431DB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Просветительская;</w:t>
      </w:r>
    </w:p>
    <w:p w:rsidR="00431DBA" w:rsidRPr="00A52986" w:rsidRDefault="00431DBA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Профилактическая.</w:t>
      </w:r>
    </w:p>
    <w:p w:rsidR="00565F5A" w:rsidRPr="00A52986" w:rsidRDefault="00565F5A" w:rsidP="00565F5A">
      <w:pPr>
        <w:widowControl w:val="0"/>
        <w:tabs>
          <w:tab w:val="left" w:pos="8823"/>
        </w:tabs>
        <w:suppressAutoHyphens/>
        <w:ind w:left="1440"/>
        <w:contextualSpacing/>
        <w:rPr>
          <w:rFonts w:eastAsia="Lucida Sans Unicode"/>
          <w:b/>
          <w:bCs/>
          <w:kern w:val="1"/>
          <w:sz w:val="28"/>
          <w:szCs w:val="28"/>
        </w:rPr>
      </w:pPr>
    </w:p>
    <w:p w:rsidR="00A67582" w:rsidRPr="004D4ED6" w:rsidRDefault="00A67582" w:rsidP="004D4ED6">
      <w:pPr>
        <w:pStyle w:val="a4"/>
        <w:widowControl w:val="0"/>
        <w:numPr>
          <w:ilvl w:val="0"/>
          <w:numId w:val="27"/>
        </w:numPr>
        <w:tabs>
          <w:tab w:val="left" w:pos="8823"/>
        </w:tabs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4D4ED6">
        <w:rPr>
          <w:rFonts w:eastAsia="Lucida Sans Unicode"/>
          <w:b/>
          <w:bCs/>
          <w:kern w:val="1"/>
          <w:sz w:val="28"/>
          <w:szCs w:val="28"/>
        </w:rPr>
        <w:t>Консультативная помощь</w:t>
      </w:r>
    </w:p>
    <w:p w:rsidR="00F645A5" w:rsidRPr="00A52986" w:rsidRDefault="00F645A5" w:rsidP="004E15CB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r w:rsidRPr="00A52986">
        <w:rPr>
          <w:rFonts w:eastAsia="Lucida Sans Unicode"/>
          <w:b/>
          <w:bCs/>
          <w:kern w:val="1"/>
          <w:sz w:val="28"/>
          <w:szCs w:val="28"/>
        </w:rPr>
        <w:t>Консультат</w:t>
      </w:r>
      <w:r w:rsidR="00A52986">
        <w:rPr>
          <w:rFonts w:eastAsia="Lucida Sans Unicode"/>
          <w:b/>
          <w:bCs/>
          <w:kern w:val="1"/>
          <w:sz w:val="28"/>
          <w:szCs w:val="28"/>
        </w:rPr>
        <w:t xml:space="preserve">ивная </w:t>
      </w:r>
      <w:r w:rsidRPr="00A52986">
        <w:rPr>
          <w:rFonts w:eastAsia="Lucida Sans Unicode"/>
          <w:b/>
          <w:bCs/>
          <w:kern w:val="1"/>
          <w:sz w:val="28"/>
          <w:szCs w:val="28"/>
        </w:rPr>
        <w:t>функция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была направлена на создание необходимого информационного мотивационного поля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ранней 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психолого-педагогической помощи, активное включение родителей ребенка</w:t>
      </w:r>
      <w:r w:rsidR="00EA5073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подросткового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</w:t>
      </w:r>
      <w:r w:rsidR="0099348E">
        <w:rPr>
          <w:rFonts w:eastAsia="Lucida Sans Unicode"/>
          <w:bCs/>
          <w:color w:val="000000" w:themeColor="text1"/>
          <w:kern w:val="1"/>
          <w:sz w:val="28"/>
          <w:szCs w:val="28"/>
        </w:rPr>
        <w:t>возраста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с  ограниченными  возможностями  здоровья  в  целенаправленный  коррекционно-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развивающий  процесс.  Решение этих задач 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обеспечивала разнонаправленность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консультативной 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lastRenderedPageBreak/>
        <w:t xml:space="preserve">помощи.  Ее адресатами 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являлись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как родители </w:t>
      </w:r>
      <w:r w:rsidR="00EA5073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учащихся 5-11 классов</w:t>
      </w:r>
      <w:r w:rsidR="00527B02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, так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и 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педагоги, 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медики, сотрудники других институтов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детств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а, связанных проблемами здоровья и развития 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детей.</w:t>
      </w:r>
    </w:p>
    <w:p w:rsidR="00F645A5" w:rsidRPr="00A52986" w:rsidRDefault="00A868EC" w:rsidP="004E15CB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Содержание </w:t>
      </w:r>
      <w:r w:rsidR="00F645A5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консультативной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помощи    включала информацию о закономерностях развития в подростковом возрасте, об </w:t>
      </w:r>
      <w:r w:rsidR="00F645A5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индивиду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альных особенностях </w:t>
      </w:r>
      <w:r w:rsidR="00527B02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развития ребенка, задачах, 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направлениях и </w:t>
      </w:r>
      <w:r w:rsidR="00F645A5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средств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ах развивающего взаимодействия взрослых с</w:t>
      </w:r>
      <w:r w:rsidR="00F645A5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ребенком.  Консультати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вная помощь может ориентировать педагогов и родителей в научно-методических, </w:t>
      </w:r>
      <w:r w:rsidR="00527B02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нормативно-правовых и организационных аспектах 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ранней психолого-педагогической помощи, </w:t>
      </w:r>
      <w:r w:rsidR="00F645A5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материально-техн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ических условиях ее </w:t>
      </w:r>
      <w:r w:rsidR="00F645A5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реализации.</w:t>
      </w:r>
    </w:p>
    <w:p w:rsidR="004D4ED6" w:rsidRDefault="00F645A5" w:rsidP="004D4ED6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Консу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льтативная </w:t>
      </w:r>
      <w:r w:rsidR="004D4ED6">
        <w:rPr>
          <w:rFonts w:eastAsia="Lucida Sans Unicode"/>
          <w:bCs/>
          <w:color w:val="000000" w:themeColor="text1"/>
          <w:kern w:val="1"/>
          <w:sz w:val="28"/>
          <w:szCs w:val="28"/>
        </w:rPr>
        <w:t>помощь в 2021-2022</w:t>
      </w:r>
      <w:r w:rsidR="00EA5073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уч. году</w:t>
      </w:r>
      <w:r w:rsidR="00EA5073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реализовалась в процессе индивидуальных и групповых консультаций 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родителя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м и педагогам.  Консультации 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были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разовыми и регулярными.  В первом случае они носили в основном информационный и рекомендательный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характер.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 </w:t>
      </w:r>
      <w:proofErr w:type="gramStart"/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Регулярные консультации, проводились с определенной периодичностью, кроме 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информацио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нных, решали еще и </w:t>
      </w:r>
      <w:r w:rsidR="00EA5073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обучающие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, организационные задачи </w:t>
      </w:r>
      <w:r w:rsid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разработки </w:t>
      </w:r>
      <w:r w:rsidR="008E3DC1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и 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периодической  корректировки  индивидуальной  программы  психолого-п</w:t>
      </w:r>
      <w:r w:rsidR="00AC42F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едагогической  помощи  ребенку.</w:t>
      </w:r>
      <w:proofErr w:type="gramEnd"/>
    </w:p>
    <w:p w:rsidR="00BA4654" w:rsidRPr="00A52986" w:rsidRDefault="00BA4654" w:rsidP="004D4ED6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proofErr w:type="gramStart"/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Традиционно, большое внимание уделялось диагностике уровня сформированности психических процессов (внимания, памяти, мышления, воображения, речи, восприятия), эмоционального благополучия ребенка в группе сверстников (социометрия), межличностных взаимоотношений, уровня тревожности.</w:t>
      </w:r>
      <w:proofErr w:type="gramEnd"/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 В рамках профилактической работы активно использовались тренинговые упражнения, занятия по арт-терапии и сказкотерапии, сюжетно-ролевые игры, направленные на развитие психических процессов, эмоционально-волевой сферы, снятие тревоги, связан</w:t>
      </w:r>
      <w:r w:rsidR="00A868EC"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ной с переходом и адаптацией к 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школе, на развитие социальных навыков и предупреждение проявлений социально-психологической дезадаптации.</w:t>
      </w:r>
    </w:p>
    <w:p w:rsidR="00BA4654" w:rsidRPr="00A52986" w:rsidRDefault="00BA4654" w:rsidP="004E15CB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Значимыми результатами деятельности психолога  с учащимися С ОВЗ  являются развитие коммуникативных навыков, групповой сплоченности, создание  позитивного эмоционального фона, умения конструктивно общаться со сверстниками, снижение уровня тревожности, агрессивности, оптимизация детско-родительских отношений, освоение обучающимися различных социальных ролей, предупреждение и коррекция девиантного поведения, овладение учащимися правилами и способами адекватного поведения в реальных жизненных ситуациях.</w:t>
      </w:r>
    </w:p>
    <w:p w:rsidR="00BA4654" w:rsidRPr="00A52986" w:rsidRDefault="00BA4654" w:rsidP="004E15CB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В работе со старшими подростками значительные усилия  были направлены на повышение уровня информированности обучающихся об особенностях своей личности, на самосознание, формирование способности к самоорганизации, поддержку и развитие творческих способностей, повышение мотивации к учебе, развитию и укреплению чувства взрослости, развитию личной автономии и чувства собственного достоинства, внутренних критериев самооценки, умения опираться на сильные стороны своей личности, на профилактику девиантного поведения.</w:t>
      </w:r>
    </w:p>
    <w:p w:rsidR="00BA4654" w:rsidRPr="00A52986" w:rsidRDefault="00BA4654" w:rsidP="004E15CB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 xml:space="preserve">Результатом проведения развивающих занятий, семинаров, практикумов, тренингов, деловых игр, индивидуальных и групповых консультаций стало повышение самооценки детей С ОВЗ, положительная динамика в формировании позитивного «образа Я», развитие таких личностных качеств, как сопереживание, самостоятельность, ответственность, инициативность, активная жизненная позиция, способность творчески мыслить. </w:t>
      </w:r>
    </w:p>
    <w:p w:rsidR="005C4F00" w:rsidRPr="004D4ED6" w:rsidRDefault="00BA4654" w:rsidP="004D4ED6">
      <w:pPr>
        <w:widowControl w:val="0"/>
        <w:tabs>
          <w:tab w:val="left" w:pos="8823"/>
        </w:tabs>
        <w:suppressAutoHyphens/>
        <w:ind w:firstLine="709"/>
        <w:contextualSpacing/>
        <w:jc w:val="both"/>
        <w:rPr>
          <w:rFonts w:eastAsia="Lucida Sans Unicode"/>
          <w:bCs/>
          <w:color w:val="000000" w:themeColor="text1"/>
          <w:kern w:val="1"/>
          <w:sz w:val="28"/>
          <w:szCs w:val="28"/>
        </w:rPr>
      </w:pPr>
      <w:proofErr w:type="gramStart"/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Особое внимание повышению психологической компетентности </w:t>
      </w:r>
      <w:r w:rsidRPr="00A52986">
        <w:rPr>
          <w:rFonts w:eastAsia="Lucida Sans Unicode"/>
          <w:bCs/>
          <w:i/>
          <w:iCs/>
          <w:color w:val="000000" w:themeColor="text1"/>
          <w:kern w:val="1"/>
          <w:sz w:val="28"/>
          <w:szCs w:val="28"/>
        </w:rPr>
        <w:t xml:space="preserve">педагогов и </w:t>
      </w:r>
      <w:r w:rsidRPr="00A52986">
        <w:rPr>
          <w:rFonts w:eastAsia="Lucida Sans Unicode"/>
          <w:bCs/>
          <w:i/>
          <w:iCs/>
          <w:color w:val="000000" w:themeColor="text1"/>
          <w:kern w:val="1"/>
          <w:sz w:val="28"/>
          <w:szCs w:val="28"/>
        </w:rPr>
        <w:lastRenderedPageBreak/>
        <w:t>родителей</w:t>
      </w:r>
      <w:r w:rsidRPr="00A52986">
        <w:rPr>
          <w:rFonts w:eastAsia="Lucida Sans Unicode"/>
          <w:bCs/>
          <w:color w:val="000000" w:themeColor="text1"/>
          <w:kern w:val="1"/>
          <w:sz w:val="28"/>
          <w:szCs w:val="28"/>
        </w:rPr>
        <w:t> в вопросах социализации в семье и школе, духовно-нравственного развития, ответственного поведения, принятия личностью базовых национальных духовных ценностей и традиций, готовности и способности выражать и отстаивать свою общественную позицию, профилактике неадаптивного социального поведения, оптимизации взаимодействия участников образовательного процесса на всех уровнях обучения и воспитания.</w:t>
      </w:r>
      <w:proofErr w:type="gramEnd"/>
    </w:p>
    <w:p w:rsidR="005C4F00" w:rsidRDefault="004D4ED6" w:rsidP="004D4ED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Pr="00A52986">
        <w:rPr>
          <w:b/>
          <w:bCs/>
          <w:color w:val="000000" w:themeColor="text1"/>
          <w:sz w:val="28"/>
          <w:szCs w:val="28"/>
        </w:rPr>
        <w:t>.</w:t>
      </w:r>
      <w:r w:rsidRPr="00A52986">
        <w:rPr>
          <w:b/>
          <w:sz w:val="28"/>
          <w:szCs w:val="28"/>
        </w:rPr>
        <w:t xml:space="preserve"> Коррекционно-развивающая работа</w:t>
      </w:r>
    </w:p>
    <w:p w:rsidR="00334928" w:rsidRPr="00A52986" w:rsidRDefault="00431DBA" w:rsidP="004D4ED6">
      <w:pPr>
        <w:ind w:firstLine="708"/>
        <w:jc w:val="both"/>
        <w:rPr>
          <w:sz w:val="28"/>
          <w:szCs w:val="28"/>
        </w:rPr>
      </w:pPr>
      <w:r w:rsidRPr="00A52986">
        <w:rPr>
          <w:b/>
          <w:sz w:val="28"/>
          <w:szCs w:val="28"/>
        </w:rPr>
        <w:t xml:space="preserve"> </w:t>
      </w:r>
      <w:r w:rsidR="00334928" w:rsidRPr="00A52986">
        <w:rPr>
          <w:b/>
          <w:sz w:val="28"/>
          <w:szCs w:val="28"/>
        </w:rPr>
        <w:t>Коррекционно-развивающая работа</w:t>
      </w:r>
      <w:r w:rsidR="00334928" w:rsidRPr="00A52986">
        <w:rPr>
          <w:sz w:val="28"/>
          <w:szCs w:val="28"/>
        </w:rPr>
        <w:t xml:space="preserve"> педагога психолога обеспечивала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учреждения; способствовала формированию универсальных учебных действий </w:t>
      </w:r>
      <w:proofErr w:type="gramStart"/>
      <w:r w:rsidR="00334928" w:rsidRPr="00A52986">
        <w:rPr>
          <w:sz w:val="28"/>
          <w:szCs w:val="28"/>
        </w:rPr>
        <w:t>у</w:t>
      </w:r>
      <w:proofErr w:type="gramEnd"/>
      <w:r w:rsidR="00334928" w:rsidRPr="00A52986">
        <w:rPr>
          <w:sz w:val="28"/>
          <w:szCs w:val="28"/>
        </w:rPr>
        <w:t xml:space="preserve"> обучающихся (личностных, регулятивных, познавательных, коммуникативных). </w:t>
      </w:r>
    </w:p>
    <w:p w:rsidR="00586655" w:rsidRPr="00A52986" w:rsidRDefault="00586655" w:rsidP="00565F5A">
      <w:pPr>
        <w:ind w:firstLine="709"/>
        <w:jc w:val="both"/>
        <w:rPr>
          <w:color w:val="000000"/>
          <w:sz w:val="28"/>
          <w:szCs w:val="28"/>
        </w:rPr>
      </w:pPr>
      <w:r w:rsidRPr="00A52986">
        <w:rPr>
          <w:color w:val="000000"/>
          <w:sz w:val="28"/>
          <w:szCs w:val="28"/>
        </w:rPr>
        <w:t>Для коррекционно-развивающей работы я подобрала программы, включающие в себя следующие блоки: коррекция познавательной деятельности, эмоционального развития в целом, поведения детей, личностного развития в целом и отдельных его аспектов. Занятия разрабатываю согласно рекомендациям Центральной психолого-медико-педагогической комиссии. Провожу занятия регулярно 1 раз в неделю (групповое занятие) по 40-45 минут, учитывая физиологические и психологические особенности каждого ребенка (за</w:t>
      </w:r>
      <w:r w:rsidRPr="00A52986">
        <w:rPr>
          <w:rStyle w:val="apple-converted-space"/>
          <w:color w:val="000000"/>
          <w:sz w:val="28"/>
          <w:szCs w:val="28"/>
        </w:rPr>
        <w:t> </w:t>
      </w:r>
      <w:r w:rsidRPr="00A52986">
        <w:rPr>
          <w:color w:val="000000"/>
          <w:sz w:val="28"/>
          <w:szCs w:val="28"/>
        </w:rPr>
        <w:t>I</w:t>
      </w:r>
      <w:r w:rsidRPr="00A52986">
        <w:rPr>
          <w:rStyle w:val="apple-converted-space"/>
          <w:color w:val="000000"/>
          <w:sz w:val="28"/>
          <w:szCs w:val="28"/>
        </w:rPr>
        <w:t> </w:t>
      </w:r>
      <w:r w:rsidRPr="00A52986">
        <w:rPr>
          <w:color w:val="000000"/>
          <w:sz w:val="28"/>
          <w:szCs w:val="28"/>
        </w:rPr>
        <w:t>полугодие проведено 16 коррекционных групповых занятий) и индивидуальные занятия 1 или 2 раза в неделю, по запросу учащихся.</w:t>
      </w:r>
    </w:p>
    <w:p w:rsidR="00527B02" w:rsidRPr="00A52986" w:rsidRDefault="00527B02" w:rsidP="00565F5A">
      <w:pPr>
        <w:ind w:firstLine="709"/>
        <w:jc w:val="both"/>
        <w:rPr>
          <w:sz w:val="28"/>
          <w:szCs w:val="28"/>
        </w:rPr>
      </w:pPr>
      <w:r w:rsidRPr="00A52986">
        <w:rPr>
          <w:b/>
          <w:bCs/>
          <w:color w:val="000000" w:themeColor="text1"/>
          <w:sz w:val="28"/>
          <w:szCs w:val="28"/>
        </w:rPr>
        <w:t>Система коррекционной работы</w:t>
      </w:r>
      <w:r w:rsidRPr="00A52986">
        <w:rPr>
          <w:color w:val="000000" w:themeColor="text1"/>
          <w:sz w:val="28"/>
          <w:szCs w:val="28"/>
        </w:rPr>
        <w:t xml:space="preserve"> с детьми ОВЗ была </w:t>
      </w:r>
      <w:r w:rsidRPr="00A52986">
        <w:rPr>
          <w:b/>
          <w:bCs/>
          <w:color w:val="000000" w:themeColor="text1"/>
          <w:sz w:val="28"/>
          <w:szCs w:val="28"/>
        </w:rPr>
        <w:t>разделена на 4 основных блока</w:t>
      </w:r>
      <w:r w:rsidRPr="00A52986">
        <w:rPr>
          <w:color w:val="000000" w:themeColor="text1"/>
          <w:sz w:val="28"/>
          <w:szCs w:val="28"/>
        </w:rPr>
        <w:t>:</w:t>
      </w:r>
    </w:p>
    <w:p w:rsidR="00527B02" w:rsidRPr="00A52986" w:rsidRDefault="00527B02" w:rsidP="00565F5A">
      <w:pPr>
        <w:jc w:val="both"/>
        <w:rPr>
          <w:color w:val="000000" w:themeColor="text1"/>
          <w:sz w:val="28"/>
          <w:szCs w:val="28"/>
        </w:rPr>
      </w:pPr>
      <w:r w:rsidRPr="00A52986">
        <w:rPr>
          <w:b/>
          <w:bCs/>
          <w:i/>
          <w:iCs/>
          <w:color w:val="000000" w:themeColor="text1"/>
          <w:sz w:val="28"/>
          <w:szCs w:val="28"/>
        </w:rPr>
        <w:t>1. Развитие и совершенствование коммуникативных навыков:</w:t>
      </w:r>
      <w:r w:rsidRPr="00A52986">
        <w:rPr>
          <w:color w:val="000000" w:themeColor="text1"/>
          <w:sz w:val="28"/>
          <w:szCs w:val="28"/>
        </w:rPr>
        <w:t xml:space="preserve"> </w:t>
      </w:r>
    </w:p>
    <w:p w:rsidR="00527B02" w:rsidRPr="00A52986" w:rsidRDefault="00527B02" w:rsidP="00815F6D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становление умения владеть средствами общения;</w:t>
      </w:r>
    </w:p>
    <w:p w:rsidR="00527B02" w:rsidRPr="00A52986" w:rsidRDefault="00527B02" w:rsidP="00815F6D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формирование установок на взаимодействие и доброжелательное отношение к одноклассникам;</w:t>
      </w:r>
    </w:p>
    <w:p w:rsidR="00527B02" w:rsidRPr="00A52986" w:rsidRDefault="00527B02" w:rsidP="00815F6D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формирование коллективного обсуждения заданий;</w:t>
      </w:r>
    </w:p>
    <w:p w:rsidR="00527B02" w:rsidRPr="00A52986" w:rsidRDefault="00527B02" w:rsidP="00815F6D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527B02" w:rsidRPr="00A52986" w:rsidRDefault="00527B02" w:rsidP="00815F6D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способности выражения собственного мнения, формирование позитивного образа «Я».</w:t>
      </w:r>
    </w:p>
    <w:p w:rsidR="00527B02" w:rsidRPr="00A52986" w:rsidRDefault="00527B02" w:rsidP="00565F5A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A52986">
        <w:rPr>
          <w:b/>
          <w:bCs/>
          <w:i/>
          <w:iCs/>
          <w:color w:val="000000" w:themeColor="text1"/>
          <w:sz w:val="28"/>
          <w:szCs w:val="28"/>
        </w:rPr>
        <w:t>2. Развитие речевой и мыслительной деятельности:</w:t>
      </w:r>
    </w:p>
    <w:p w:rsidR="00527B02" w:rsidRPr="00A52986" w:rsidRDefault="00527B02" w:rsidP="00815F6D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приобретение знаний об окружающей действительности, способствующих улучшению социальных навыков;</w:t>
      </w:r>
    </w:p>
    <w:p w:rsidR="00527B02" w:rsidRPr="00A52986" w:rsidRDefault="00527B02" w:rsidP="00815F6D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</w:t>
      </w:r>
    </w:p>
    <w:p w:rsidR="00527B02" w:rsidRPr="00A52986" w:rsidRDefault="00527B02" w:rsidP="00815F6D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становление понятийного аппарата и основных мыслительных операций: анализа, синтеза, сравнения и обобщения;</w:t>
      </w:r>
    </w:p>
    <w:p w:rsidR="00527B02" w:rsidRPr="00A52986" w:rsidRDefault="00527B02" w:rsidP="00815F6D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расширение словарного запаса.</w:t>
      </w:r>
    </w:p>
    <w:p w:rsidR="00527B02" w:rsidRPr="00A52986" w:rsidRDefault="00527B02" w:rsidP="00565F5A">
      <w:pPr>
        <w:jc w:val="both"/>
        <w:rPr>
          <w:color w:val="000000" w:themeColor="text1"/>
          <w:sz w:val="28"/>
          <w:szCs w:val="28"/>
        </w:rPr>
      </w:pPr>
      <w:r w:rsidRPr="00A52986">
        <w:rPr>
          <w:b/>
          <w:bCs/>
          <w:i/>
          <w:iCs/>
          <w:color w:val="000000" w:themeColor="text1"/>
          <w:sz w:val="28"/>
          <w:szCs w:val="28"/>
        </w:rPr>
        <w:t>3. Развитие произвольности психической деятельности:</w:t>
      </w:r>
      <w:r w:rsidRPr="00A52986">
        <w:rPr>
          <w:color w:val="000000" w:themeColor="text1"/>
          <w:sz w:val="28"/>
          <w:szCs w:val="28"/>
        </w:rPr>
        <w:t xml:space="preserve"> </w:t>
      </w:r>
    </w:p>
    <w:p w:rsidR="00527B02" w:rsidRPr="00A52986" w:rsidRDefault="00527B02" w:rsidP="00815F6D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умение работать по образцу и в соответствии с инструкцией педагога;</w:t>
      </w:r>
    </w:p>
    <w:p w:rsidR="00527B02" w:rsidRPr="00A52986" w:rsidRDefault="00527B02" w:rsidP="00815F6D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произвольная регуляция поведения и естественной двигательной активности в учебных ситуациях;</w:t>
      </w:r>
    </w:p>
    <w:p w:rsidR="00527B02" w:rsidRPr="00A52986" w:rsidRDefault="00527B02" w:rsidP="00815F6D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lastRenderedPageBreak/>
        <w:t>произвольность как компонент речевой деятельности, овладение планирующей функцией речи (ответы на вопросы в точном соответствии с заданием, умение выражать свои мысли в речи, развернуто рассказывать о последовательности выполнения учебной работы);</w:t>
      </w:r>
    </w:p>
    <w:p w:rsidR="00527B02" w:rsidRPr="00A52986" w:rsidRDefault="00527B02" w:rsidP="00815F6D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 xml:space="preserve">навыки осуществления </w:t>
      </w:r>
      <w:proofErr w:type="gramStart"/>
      <w:r w:rsidRPr="00A52986">
        <w:rPr>
          <w:color w:val="000000" w:themeColor="text1"/>
          <w:sz w:val="28"/>
          <w:szCs w:val="28"/>
        </w:rPr>
        <w:t>контроля за</w:t>
      </w:r>
      <w:proofErr w:type="gramEnd"/>
      <w:r w:rsidRPr="00A52986">
        <w:rPr>
          <w:color w:val="000000" w:themeColor="text1"/>
          <w:sz w:val="28"/>
          <w:szCs w:val="28"/>
        </w:rPr>
        <w:t xml:space="preserve"> своей деятельностью, овладение контрольно-оценочными действиями;</w:t>
      </w:r>
    </w:p>
    <w:p w:rsidR="00527B02" w:rsidRPr="00A52986" w:rsidRDefault="00527B02" w:rsidP="00565F5A">
      <w:pPr>
        <w:jc w:val="both"/>
        <w:rPr>
          <w:color w:val="000000" w:themeColor="text1"/>
          <w:sz w:val="28"/>
          <w:szCs w:val="28"/>
        </w:rPr>
      </w:pPr>
      <w:r w:rsidRPr="00A52986">
        <w:rPr>
          <w:b/>
          <w:bCs/>
          <w:i/>
          <w:iCs/>
          <w:color w:val="000000" w:themeColor="text1"/>
          <w:sz w:val="28"/>
          <w:szCs w:val="28"/>
        </w:rPr>
        <w:t>4. Развитие пространственных представлений:</w:t>
      </w:r>
    </w:p>
    <w:p w:rsidR="00527B02" w:rsidRPr="00A52986" w:rsidRDefault="00527B02" w:rsidP="00815F6D">
      <w:pPr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формирование умений различать геометрические формы;</w:t>
      </w:r>
    </w:p>
    <w:p w:rsidR="00527B02" w:rsidRPr="00A52986" w:rsidRDefault="00527B02" w:rsidP="00815F6D">
      <w:pPr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усвоение учащимися понятия величины;</w:t>
      </w:r>
    </w:p>
    <w:p w:rsidR="00527B02" w:rsidRPr="00A52986" w:rsidRDefault="00527B02" w:rsidP="00815F6D">
      <w:pPr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ознакомление с правилами пространственной организации рабочего материала;</w:t>
      </w:r>
    </w:p>
    <w:p w:rsidR="00527B02" w:rsidRPr="00A52986" w:rsidRDefault="00527B02" w:rsidP="00815F6D">
      <w:pPr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овладение пространственной ориентацией в тетради и помещении;</w:t>
      </w:r>
    </w:p>
    <w:p w:rsidR="00527B02" w:rsidRPr="00A52986" w:rsidRDefault="00527B02" w:rsidP="00815F6D">
      <w:pPr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совершенствование координаций движений в пространстве;</w:t>
      </w:r>
    </w:p>
    <w:p w:rsidR="00527B02" w:rsidRPr="00A52986" w:rsidRDefault="00527B02" w:rsidP="00815F6D">
      <w:pPr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формирование умения манипулировать с образами, делая различные мыслительные преобразования: вращение, расчленение на части и соединение их в единой целое и т. п.; развитие способности ребенка действовать в уме.</w:t>
      </w:r>
    </w:p>
    <w:p w:rsidR="004D4ED6" w:rsidRDefault="004D4ED6" w:rsidP="004E15CB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27B02" w:rsidRPr="00A52986" w:rsidRDefault="00527B02" w:rsidP="004E15CB">
      <w:pPr>
        <w:ind w:firstLine="709"/>
        <w:jc w:val="both"/>
        <w:rPr>
          <w:color w:val="000000" w:themeColor="text1"/>
          <w:sz w:val="28"/>
          <w:szCs w:val="28"/>
        </w:rPr>
      </w:pPr>
      <w:r w:rsidRPr="00A52986">
        <w:rPr>
          <w:color w:val="000000" w:themeColor="text1"/>
          <w:sz w:val="28"/>
          <w:szCs w:val="28"/>
        </w:rPr>
        <w:t>Содержание предложенных занятий дал возможность активизировать творческий потенциал учащихся, способствовал формированию у детей умения работать самостоятельно и стимулирует их активность. Использование большого количества игровых заданий и организации соревновательной ситуации повысил заинтересованность школьников в достижении результатов своей деятельности и способствовал повышению школьной и учебной мотивации. Все занятия проводились на материале, близком к учебной программе, что обеспечивало их высокую эффективность и позволило осуществить перенос умений и навыков, получаемых на занятиях, в ситуацию школьного урока. Коллективное обсуждение многих заданий, предусмотренных программой, способствовало формированию и развитию у детей навыков общения и совместной деятельности: умению выслушать точку зрения другого человека, планировать свои действия вместе с другими.</w:t>
      </w:r>
    </w:p>
    <w:p w:rsidR="00527B02" w:rsidRPr="00A52986" w:rsidRDefault="00527B02" w:rsidP="00565F5A">
      <w:pPr>
        <w:jc w:val="both"/>
        <w:rPr>
          <w:color w:val="000000" w:themeColor="text1"/>
          <w:sz w:val="28"/>
          <w:szCs w:val="28"/>
        </w:rPr>
      </w:pPr>
    </w:p>
    <w:p w:rsidR="00BA4654" w:rsidRPr="00815F6D" w:rsidRDefault="00BA4654" w:rsidP="00815F6D">
      <w:pPr>
        <w:pStyle w:val="a4"/>
        <w:numPr>
          <w:ilvl w:val="1"/>
          <w:numId w:val="28"/>
        </w:numPr>
        <w:jc w:val="center"/>
        <w:rPr>
          <w:b/>
          <w:bCs/>
          <w:color w:val="000000"/>
          <w:sz w:val="28"/>
          <w:szCs w:val="28"/>
        </w:rPr>
      </w:pPr>
      <w:r w:rsidRPr="00815F6D">
        <w:rPr>
          <w:b/>
          <w:bCs/>
          <w:color w:val="000000"/>
          <w:sz w:val="28"/>
          <w:szCs w:val="28"/>
        </w:rPr>
        <w:t>Диагностическое обеспечение</w:t>
      </w:r>
      <w:r w:rsidR="00815F6D">
        <w:rPr>
          <w:b/>
          <w:bCs/>
          <w:color w:val="000000"/>
          <w:sz w:val="28"/>
          <w:szCs w:val="28"/>
        </w:rPr>
        <w:t xml:space="preserve"> </w:t>
      </w:r>
      <w:r w:rsidRPr="00815F6D">
        <w:rPr>
          <w:b/>
          <w:bCs/>
          <w:color w:val="000000"/>
          <w:sz w:val="28"/>
          <w:szCs w:val="28"/>
        </w:rPr>
        <w:t>ранней психолого-педагогической помощи</w:t>
      </w:r>
    </w:p>
    <w:p w:rsidR="008E3DC1" w:rsidRDefault="00565F5A" w:rsidP="00815F6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2986">
        <w:rPr>
          <w:color w:val="000000"/>
          <w:sz w:val="28"/>
          <w:szCs w:val="28"/>
        </w:rPr>
        <w:t xml:space="preserve"> Диагностическая работа велась с целью составления социально-психологического портрета детей; выбор средств и форм психологического сопровождения в соответствии с присущими им особенностями в развитии. Проводилась индивидуальная диагностика каждого ребенка, также делался особый акцент на прохожде</w:t>
      </w:r>
      <w:r w:rsidR="008E3DC1">
        <w:rPr>
          <w:color w:val="000000"/>
          <w:sz w:val="28"/>
          <w:szCs w:val="28"/>
        </w:rPr>
        <w:t>нии ими адаптационного периода.</w:t>
      </w:r>
    </w:p>
    <w:p w:rsidR="00565F5A" w:rsidRPr="008E3DC1" w:rsidRDefault="00565F5A" w:rsidP="00815F6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2986">
        <w:rPr>
          <w:color w:val="000000"/>
          <w:sz w:val="28"/>
          <w:szCs w:val="28"/>
        </w:rPr>
        <w:t>После проведения анализа данных, полученных в ходе диагностического обследования, составляется заключение, даются рекомендации родителям и педагогам.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 и родителей.</w:t>
      </w:r>
    </w:p>
    <w:p w:rsidR="00815F6D" w:rsidRDefault="00BA4654" w:rsidP="00815F6D">
      <w:pPr>
        <w:jc w:val="both"/>
        <w:rPr>
          <w:color w:val="000000"/>
          <w:sz w:val="28"/>
          <w:szCs w:val="28"/>
        </w:rPr>
      </w:pPr>
      <w:r w:rsidRPr="00A52986">
        <w:rPr>
          <w:i/>
          <w:iCs/>
          <w:color w:val="000000"/>
          <w:sz w:val="28"/>
          <w:szCs w:val="28"/>
        </w:rPr>
        <w:t>Диагностическая функция</w:t>
      </w:r>
      <w:r w:rsidRPr="00A52986">
        <w:rPr>
          <w:color w:val="000000"/>
          <w:sz w:val="28"/>
          <w:szCs w:val="28"/>
        </w:rPr>
        <w:t xml:space="preserve"> в </w:t>
      </w:r>
      <w:r w:rsidR="00815F6D">
        <w:rPr>
          <w:color w:val="000000"/>
          <w:sz w:val="28"/>
          <w:szCs w:val="28"/>
        </w:rPr>
        <w:t xml:space="preserve">школе </w:t>
      </w:r>
      <w:r w:rsidR="00A868EC" w:rsidRPr="00A52986">
        <w:rPr>
          <w:color w:val="000000"/>
          <w:sz w:val="28"/>
          <w:szCs w:val="28"/>
        </w:rPr>
        <w:t>обеспечивала, прежде всего, </w:t>
      </w:r>
      <w:proofErr w:type="gramStart"/>
      <w:r w:rsidRPr="00A52986">
        <w:rPr>
          <w:color w:val="000000"/>
          <w:sz w:val="28"/>
          <w:szCs w:val="28"/>
        </w:rPr>
        <w:t xml:space="preserve">определен </w:t>
      </w:r>
      <w:r w:rsidR="00A868EC" w:rsidRPr="00A52986">
        <w:rPr>
          <w:color w:val="000000"/>
          <w:sz w:val="28"/>
          <w:szCs w:val="28"/>
        </w:rPr>
        <w:t>ие</w:t>
      </w:r>
      <w:proofErr w:type="gramEnd"/>
      <w:r w:rsidR="00A868EC" w:rsidRPr="00A52986">
        <w:rPr>
          <w:color w:val="000000"/>
          <w:sz w:val="28"/>
          <w:szCs w:val="28"/>
        </w:rPr>
        <w:t> уровня развития ребенка, его соответствие нормативным показателям ведущих для</w:t>
      </w:r>
      <w:r w:rsidRPr="00A52986">
        <w:rPr>
          <w:color w:val="000000"/>
          <w:sz w:val="28"/>
          <w:szCs w:val="28"/>
        </w:rPr>
        <w:t xml:space="preserve"> данного </w:t>
      </w:r>
      <w:r w:rsidR="00815F6D">
        <w:rPr>
          <w:color w:val="000000"/>
          <w:sz w:val="28"/>
          <w:szCs w:val="28"/>
        </w:rPr>
        <w:t>возраста линий развития. </w:t>
      </w:r>
    </w:p>
    <w:p w:rsidR="00BA4654" w:rsidRPr="00A52986" w:rsidRDefault="00815F6D" w:rsidP="00815F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="00A868EC" w:rsidRPr="00A52986">
        <w:rPr>
          <w:color w:val="000000"/>
          <w:sz w:val="28"/>
          <w:szCs w:val="28"/>
        </w:rPr>
        <w:t>зависимости от </w:t>
      </w:r>
      <w:r w:rsidR="00BA4654" w:rsidRPr="00A52986">
        <w:rPr>
          <w:color w:val="000000"/>
          <w:sz w:val="28"/>
          <w:szCs w:val="28"/>
        </w:rPr>
        <w:t>получ</w:t>
      </w:r>
      <w:r w:rsidR="00A868EC" w:rsidRPr="00A52986">
        <w:rPr>
          <w:color w:val="000000"/>
          <w:sz w:val="28"/>
          <w:szCs w:val="28"/>
        </w:rPr>
        <w:t>енных результатов </w:t>
      </w:r>
      <w:r w:rsidR="00BA4654" w:rsidRPr="00A52986">
        <w:rPr>
          <w:color w:val="000000"/>
          <w:sz w:val="28"/>
          <w:szCs w:val="28"/>
        </w:rPr>
        <w:t>определялся</w:t>
      </w:r>
      <w:r w:rsidR="00A868EC" w:rsidRPr="00A52986">
        <w:rPr>
          <w:color w:val="000000"/>
          <w:sz w:val="28"/>
          <w:szCs w:val="28"/>
        </w:rPr>
        <w:t> </w:t>
      </w:r>
      <w:r w:rsidR="00BA4654" w:rsidRPr="00A52986">
        <w:rPr>
          <w:color w:val="000000"/>
          <w:sz w:val="28"/>
          <w:szCs w:val="28"/>
        </w:rPr>
        <w:t>характе</w:t>
      </w:r>
      <w:r w:rsidR="00A868EC" w:rsidRPr="00A52986">
        <w:rPr>
          <w:color w:val="000000"/>
          <w:sz w:val="28"/>
          <w:szCs w:val="28"/>
        </w:rPr>
        <w:t xml:space="preserve">р </w:t>
      </w:r>
      <w:r w:rsidR="00BA4654" w:rsidRPr="00A52986">
        <w:rPr>
          <w:color w:val="000000"/>
          <w:sz w:val="28"/>
          <w:szCs w:val="28"/>
        </w:rPr>
        <w:t xml:space="preserve">психофизического развития  </w:t>
      </w:r>
      <w:r w:rsidR="00A868EC" w:rsidRPr="00A52986">
        <w:rPr>
          <w:color w:val="000000"/>
          <w:sz w:val="28"/>
          <w:szCs w:val="28"/>
        </w:rPr>
        <w:t>  его нормативность, наличие опережения либо задержки, </w:t>
      </w:r>
      <w:r w:rsidR="008E3DC1">
        <w:rPr>
          <w:color w:val="000000"/>
          <w:sz w:val="28"/>
          <w:szCs w:val="28"/>
        </w:rPr>
        <w:t xml:space="preserve">как в целом, так и по отдельным </w:t>
      </w:r>
      <w:r w:rsidR="00A868EC" w:rsidRPr="00A52986">
        <w:rPr>
          <w:color w:val="000000"/>
          <w:sz w:val="28"/>
          <w:szCs w:val="28"/>
        </w:rPr>
        <w:lastRenderedPageBreak/>
        <w:t>линиям.  При этом </w:t>
      </w:r>
      <w:r w:rsidR="00BA4654" w:rsidRPr="00A52986">
        <w:rPr>
          <w:color w:val="000000"/>
          <w:sz w:val="28"/>
          <w:szCs w:val="28"/>
        </w:rPr>
        <w:t>учитывалась</w:t>
      </w:r>
      <w:r w:rsidR="00A868EC" w:rsidRPr="00A52986">
        <w:rPr>
          <w:color w:val="000000"/>
          <w:sz w:val="28"/>
          <w:szCs w:val="28"/>
        </w:rPr>
        <w:t> степень имеющихся отличий, сочетание различных вариа</w:t>
      </w:r>
      <w:r w:rsidR="008E3DC1">
        <w:rPr>
          <w:color w:val="000000"/>
          <w:sz w:val="28"/>
          <w:szCs w:val="28"/>
        </w:rPr>
        <w:t xml:space="preserve">нтов развития (норма, задержка, </w:t>
      </w:r>
      <w:r w:rsidR="00A868EC" w:rsidRPr="00A52986">
        <w:rPr>
          <w:color w:val="000000"/>
          <w:sz w:val="28"/>
          <w:szCs w:val="28"/>
        </w:rPr>
        <w:t>опережение) по отдельным </w:t>
      </w:r>
      <w:r w:rsidR="00BA4654" w:rsidRPr="00A52986">
        <w:rPr>
          <w:color w:val="000000"/>
          <w:sz w:val="28"/>
          <w:szCs w:val="28"/>
        </w:rPr>
        <w:t>линиям.</w:t>
      </w:r>
    </w:p>
    <w:p w:rsidR="005C4F00" w:rsidRDefault="005C4F00" w:rsidP="00815F6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Реализовалась д</w:t>
      </w:r>
      <w:r w:rsidR="00A868EC" w:rsidRPr="005C4F00">
        <w:rPr>
          <w:color w:val="000000"/>
          <w:sz w:val="28"/>
          <w:szCs w:val="28"/>
        </w:rPr>
        <w:t>иагностическая функция в ходе </w:t>
      </w:r>
      <w:r>
        <w:rPr>
          <w:color w:val="000000"/>
          <w:sz w:val="28"/>
          <w:szCs w:val="28"/>
        </w:rPr>
        <w:t xml:space="preserve">индивидуального </w:t>
      </w:r>
      <w:r w:rsidR="00A868EC" w:rsidRPr="005C4F00">
        <w:rPr>
          <w:color w:val="000000"/>
          <w:sz w:val="28"/>
          <w:szCs w:val="28"/>
        </w:rPr>
        <w:t>педагогического обследования уровня психофизического </w:t>
      </w:r>
      <w:r w:rsidR="00BA4654" w:rsidRPr="005C4F00">
        <w:rPr>
          <w:color w:val="000000"/>
          <w:sz w:val="28"/>
          <w:szCs w:val="28"/>
        </w:rPr>
        <w:t>р</w:t>
      </w:r>
      <w:r w:rsidR="00A868EC" w:rsidRPr="005C4F00">
        <w:rPr>
          <w:color w:val="000000"/>
          <w:sz w:val="28"/>
          <w:szCs w:val="28"/>
        </w:rPr>
        <w:t>азвития ребенка, </w:t>
      </w:r>
      <w:r w:rsidR="00BA4654" w:rsidRPr="005C4F00">
        <w:rPr>
          <w:color w:val="000000"/>
          <w:sz w:val="28"/>
          <w:szCs w:val="28"/>
        </w:rPr>
        <w:t>углубленной психологопедагогической</w:t>
      </w:r>
      <w:r w:rsidR="00A868EC" w:rsidRPr="005C4F00">
        <w:rPr>
          <w:color w:val="000000"/>
          <w:sz w:val="28"/>
          <w:szCs w:val="28"/>
        </w:rPr>
        <w:t> диагностики отклонений </w:t>
      </w:r>
      <w:r w:rsidR="00527B02" w:rsidRPr="005C4F00">
        <w:rPr>
          <w:color w:val="000000"/>
          <w:sz w:val="28"/>
          <w:szCs w:val="28"/>
        </w:rPr>
        <w:t>в развитии,</w:t>
      </w:r>
      <w:r w:rsidR="00565F5A" w:rsidRPr="005C4F00">
        <w:rPr>
          <w:color w:val="000000"/>
          <w:sz w:val="28"/>
          <w:szCs w:val="28"/>
        </w:rPr>
        <w:t xml:space="preserve"> </w:t>
      </w:r>
      <w:r w:rsidR="00527B02" w:rsidRPr="005C4F00">
        <w:rPr>
          <w:color w:val="000000"/>
          <w:sz w:val="28"/>
          <w:szCs w:val="28"/>
        </w:rPr>
        <w:t>проводимой также </w:t>
      </w:r>
      <w:r w:rsidR="00565F5A" w:rsidRPr="005C4F0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BA4654" w:rsidRPr="005C4F00">
        <w:rPr>
          <w:color w:val="000000"/>
          <w:sz w:val="28"/>
          <w:szCs w:val="28"/>
        </w:rPr>
        <w:t>индивидуальной </w:t>
      </w:r>
      <w:r w:rsidR="00A52986" w:rsidRPr="005C4F00">
        <w:rPr>
          <w:color w:val="000000"/>
          <w:sz w:val="28"/>
          <w:szCs w:val="28"/>
        </w:rPr>
        <w:t>форме </w:t>
      </w:r>
      <w:r w:rsidRPr="005C4F00">
        <w:rPr>
          <w:color w:val="000000"/>
          <w:sz w:val="28"/>
          <w:szCs w:val="28"/>
        </w:rPr>
        <w:t>входе педагогических</w:t>
      </w:r>
      <w:proofErr w:type="gramEnd"/>
    </w:p>
    <w:p w:rsidR="005C4F00" w:rsidRDefault="005C4F00" w:rsidP="00815F6D">
      <w:pPr>
        <w:jc w:val="both"/>
        <w:rPr>
          <w:color w:val="000000"/>
          <w:sz w:val="28"/>
          <w:szCs w:val="28"/>
        </w:rPr>
      </w:pPr>
      <w:r w:rsidRPr="005C4F00">
        <w:rPr>
          <w:color w:val="000000"/>
          <w:sz w:val="28"/>
          <w:szCs w:val="28"/>
        </w:rPr>
        <w:t> наблюдений за </w:t>
      </w:r>
      <w:r>
        <w:rPr>
          <w:color w:val="000000"/>
          <w:sz w:val="28"/>
          <w:szCs w:val="28"/>
        </w:rPr>
        <w:t xml:space="preserve">учеником, </w:t>
      </w:r>
      <w:r w:rsidRPr="005C4F00">
        <w:rPr>
          <w:color w:val="000000"/>
          <w:sz w:val="28"/>
          <w:szCs w:val="28"/>
        </w:rPr>
        <w:t>при проведении эпикризной и рубежной (при </w:t>
      </w:r>
    </w:p>
    <w:p w:rsidR="00BA4654" w:rsidRPr="005C4F00" w:rsidRDefault="005C4F00" w:rsidP="00815F6D">
      <w:pPr>
        <w:jc w:val="both"/>
        <w:rPr>
          <w:color w:val="000000"/>
          <w:sz w:val="28"/>
          <w:szCs w:val="28"/>
        </w:rPr>
      </w:pPr>
      <w:r w:rsidRPr="005C4F00">
        <w:rPr>
          <w:color w:val="000000"/>
          <w:sz w:val="28"/>
          <w:szCs w:val="28"/>
        </w:rPr>
        <w:t>переходе на</w:t>
      </w:r>
      <w:r>
        <w:rPr>
          <w:color w:val="000000"/>
          <w:sz w:val="28"/>
          <w:szCs w:val="28"/>
        </w:rPr>
        <w:t xml:space="preserve"> следующий возрастной этап) </w:t>
      </w:r>
      <w:r w:rsidR="00BA4654" w:rsidRPr="005C4F00">
        <w:rPr>
          <w:color w:val="000000"/>
          <w:sz w:val="28"/>
          <w:szCs w:val="28"/>
        </w:rPr>
        <w:t>диагностики.</w:t>
      </w:r>
    </w:p>
    <w:p w:rsidR="00FD7081" w:rsidRPr="00A52986" w:rsidRDefault="00BA4654" w:rsidP="00815F6D">
      <w:pPr>
        <w:ind w:firstLine="709"/>
        <w:jc w:val="both"/>
        <w:rPr>
          <w:color w:val="000000"/>
          <w:sz w:val="28"/>
          <w:szCs w:val="28"/>
        </w:rPr>
      </w:pPr>
      <w:r w:rsidRPr="00A52986">
        <w:rPr>
          <w:color w:val="000000"/>
          <w:sz w:val="28"/>
          <w:szCs w:val="28"/>
        </w:rPr>
        <w:t>Субъекта</w:t>
      </w:r>
      <w:r w:rsidR="00A868EC" w:rsidRPr="00A52986">
        <w:rPr>
          <w:color w:val="000000"/>
          <w:sz w:val="28"/>
          <w:szCs w:val="28"/>
        </w:rPr>
        <w:t>ми диагностической деятельности </w:t>
      </w:r>
      <w:r w:rsidRPr="00A52986">
        <w:rPr>
          <w:color w:val="000000"/>
          <w:sz w:val="28"/>
          <w:szCs w:val="28"/>
        </w:rPr>
        <w:t>являются </w:t>
      </w:r>
      <w:r w:rsidR="00565F5A" w:rsidRPr="00A52986">
        <w:rPr>
          <w:color w:val="000000"/>
          <w:sz w:val="28"/>
          <w:szCs w:val="28"/>
        </w:rPr>
        <w:t>специалисты, </w:t>
      </w:r>
      <w:r w:rsidR="00FD7081" w:rsidRPr="00A52986">
        <w:rPr>
          <w:color w:val="000000"/>
          <w:sz w:val="28"/>
          <w:szCs w:val="28"/>
        </w:rPr>
        <w:t xml:space="preserve">педагоги лицея </w:t>
      </w:r>
      <w:r w:rsidR="00A52986">
        <w:rPr>
          <w:color w:val="000000"/>
          <w:sz w:val="28"/>
          <w:szCs w:val="28"/>
        </w:rPr>
        <w:t>и родители</w:t>
      </w:r>
      <w:r w:rsidR="00A868EC" w:rsidRPr="00A52986">
        <w:rPr>
          <w:color w:val="000000"/>
          <w:sz w:val="28"/>
          <w:szCs w:val="28"/>
        </w:rPr>
        <w:t xml:space="preserve"> ребенка.  Роль </w:t>
      </w:r>
      <w:r w:rsidR="00527B02" w:rsidRPr="00A52986">
        <w:rPr>
          <w:color w:val="000000"/>
          <w:sz w:val="28"/>
          <w:szCs w:val="28"/>
        </w:rPr>
        <w:t>родителей </w:t>
      </w:r>
      <w:r w:rsidR="00565F5A" w:rsidRPr="00A52986">
        <w:rPr>
          <w:color w:val="000000"/>
          <w:sz w:val="28"/>
          <w:szCs w:val="28"/>
        </w:rPr>
        <w:t>особенно</w:t>
      </w:r>
      <w:r w:rsidR="00A52986">
        <w:rPr>
          <w:color w:val="000000"/>
          <w:sz w:val="28"/>
          <w:szCs w:val="28"/>
        </w:rPr>
        <w:t xml:space="preserve"> значима </w:t>
      </w:r>
      <w:r w:rsidRPr="00A52986">
        <w:rPr>
          <w:color w:val="000000"/>
          <w:sz w:val="28"/>
          <w:szCs w:val="28"/>
        </w:rPr>
        <w:t>при</w:t>
      </w:r>
    </w:p>
    <w:p w:rsidR="00A52986" w:rsidRDefault="00A52986" w:rsidP="00815F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проведении наблюдений </w:t>
      </w:r>
      <w:r w:rsidR="00BA4654" w:rsidRPr="00A52986">
        <w:rPr>
          <w:color w:val="000000"/>
          <w:sz w:val="28"/>
          <w:szCs w:val="28"/>
        </w:rPr>
        <w:t xml:space="preserve">за  ребенком  в  разнообразных  </w:t>
      </w:r>
      <w:r w:rsidR="00527B02" w:rsidRPr="00A52986">
        <w:rPr>
          <w:color w:val="000000"/>
          <w:sz w:val="28"/>
          <w:szCs w:val="28"/>
        </w:rPr>
        <w:t>естественных ситуациях.  При этом заранее </w:t>
      </w:r>
      <w:r>
        <w:rPr>
          <w:color w:val="000000"/>
          <w:sz w:val="28"/>
          <w:szCs w:val="28"/>
        </w:rPr>
        <w:t>должны быть определены как задачи </w:t>
      </w:r>
      <w:r w:rsidR="00BA4654" w:rsidRPr="00A52986">
        <w:rPr>
          <w:color w:val="000000"/>
          <w:sz w:val="28"/>
          <w:szCs w:val="28"/>
        </w:rPr>
        <w:t>наблюдения</w:t>
      </w:r>
      <w:r>
        <w:rPr>
          <w:color w:val="000000"/>
          <w:sz w:val="28"/>
          <w:szCs w:val="28"/>
        </w:rPr>
        <w:t>, </w:t>
      </w:r>
    </w:p>
    <w:p w:rsidR="00BA4654" w:rsidRPr="00A52986" w:rsidRDefault="008E3DC1" w:rsidP="00815F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 и </w:t>
      </w:r>
      <w:r w:rsidR="00BA4654" w:rsidRPr="00A52986">
        <w:rPr>
          <w:color w:val="000000"/>
          <w:sz w:val="28"/>
          <w:szCs w:val="28"/>
        </w:rPr>
        <w:t>его </w:t>
      </w:r>
      <w:r>
        <w:rPr>
          <w:color w:val="000000"/>
          <w:sz w:val="28"/>
          <w:szCs w:val="28"/>
        </w:rPr>
        <w:t>конкретный </w:t>
      </w:r>
      <w:r w:rsidR="00BA4654" w:rsidRPr="00A52986">
        <w:rPr>
          <w:color w:val="000000"/>
          <w:sz w:val="28"/>
          <w:szCs w:val="28"/>
        </w:rPr>
        <w:t>пр</w:t>
      </w:r>
      <w:r w:rsidR="00A52986">
        <w:rPr>
          <w:color w:val="000000"/>
          <w:sz w:val="28"/>
          <w:szCs w:val="28"/>
        </w:rPr>
        <w:t>едмет </w:t>
      </w:r>
      <w:r>
        <w:rPr>
          <w:color w:val="000000"/>
          <w:sz w:val="28"/>
          <w:szCs w:val="28"/>
        </w:rPr>
        <w:t>(способы </w:t>
      </w:r>
      <w:r w:rsidR="00A52986">
        <w:rPr>
          <w:color w:val="000000"/>
          <w:sz w:val="28"/>
          <w:szCs w:val="28"/>
        </w:rPr>
        <w:t>деятельности, формы </w:t>
      </w:r>
      <w:r>
        <w:rPr>
          <w:color w:val="000000"/>
          <w:sz w:val="28"/>
          <w:szCs w:val="28"/>
        </w:rPr>
        <w:t>и характер </w:t>
      </w:r>
      <w:r w:rsidR="00BA4654" w:rsidRPr="00A52986">
        <w:rPr>
          <w:color w:val="000000"/>
          <w:sz w:val="28"/>
          <w:szCs w:val="28"/>
        </w:rPr>
        <w:t>в</w:t>
      </w:r>
      <w:r w:rsidR="00A52986">
        <w:rPr>
          <w:color w:val="000000"/>
          <w:sz w:val="28"/>
          <w:szCs w:val="28"/>
        </w:rPr>
        <w:t>заимодействия с окружающими, </w:t>
      </w:r>
      <w:r w:rsidR="00BA4654" w:rsidRPr="00A52986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тересы и </w:t>
      </w:r>
      <w:r w:rsidR="00527B02" w:rsidRPr="00A52986">
        <w:rPr>
          <w:color w:val="000000"/>
          <w:sz w:val="28"/>
          <w:szCs w:val="28"/>
        </w:rPr>
        <w:t>др.).  Результаты </w:t>
      </w:r>
      <w:r w:rsidR="00A52986">
        <w:rPr>
          <w:color w:val="000000"/>
          <w:sz w:val="28"/>
          <w:szCs w:val="28"/>
        </w:rPr>
        <w:t>таких </w:t>
      </w:r>
      <w:r w:rsidR="00527B02" w:rsidRPr="00A52986">
        <w:rPr>
          <w:color w:val="000000"/>
          <w:sz w:val="28"/>
          <w:szCs w:val="28"/>
        </w:rPr>
        <w:t>наблюдений наиболее т</w:t>
      </w:r>
      <w:r w:rsidR="00A52986">
        <w:rPr>
          <w:color w:val="000000"/>
          <w:sz w:val="28"/>
          <w:szCs w:val="28"/>
        </w:rPr>
        <w:t>очно помогают </w:t>
      </w:r>
      <w:r w:rsidR="00BA4654" w:rsidRPr="00A52986">
        <w:rPr>
          <w:color w:val="000000"/>
          <w:sz w:val="28"/>
          <w:szCs w:val="28"/>
        </w:rPr>
        <w:t>определить  динамику  развити</w:t>
      </w:r>
      <w:r w:rsidR="00FD7081" w:rsidRPr="00A52986">
        <w:rPr>
          <w:color w:val="000000"/>
          <w:sz w:val="28"/>
          <w:szCs w:val="28"/>
        </w:rPr>
        <w:t>я  ребенка, а, следовательно, и эффективность ранней психолого-</w:t>
      </w:r>
      <w:r w:rsidR="00BA4654" w:rsidRPr="00A52986">
        <w:rPr>
          <w:color w:val="000000"/>
          <w:sz w:val="28"/>
          <w:szCs w:val="28"/>
        </w:rPr>
        <w:t>педагогической  помощи,  оказываемой  ребенку.</w:t>
      </w:r>
    </w:p>
    <w:p w:rsidR="008E3DC1" w:rsidRDefault="00BA4654" w:rsidP="00815F6D">
      <w:pPr>
        <w:ind w:firstLine="709"/>
        <w:jc w:val="both"/>
        <w:rPr>
          <w:color w:val="000000"/>
          <w:sz w:val="28"/>
          <w:szCs w:val="28"/>
        </w:rPr>
      </w:pPr>
      <w:r w:rsidRPr="00A52986">
        <w:rPr>
          <w:color w:val="000000"/>
          <w:sz w:val="28"/>
          <w:szCs w:val="28"/>
        </w:rPr>
        <w:t>Диагно</w:t>
      </w:r>
      <w:r w:rsidR="00527B02" w:rsidRPr="00A52986">
        <w:rPr>
          <w:color w:val="000000"/>
          <w:sz w:val="28"/>
          <w:szCs w:val="28"/>
        </w:rPr>
        <w:t>стическая функция </w:t>
      </w:r>
      <w:r w:rsidR="00FD7081" w:rsidRPr="00A52986">
        <w:rPr>
          <w:color w:val="000000"/>
          <w:sz w:val="28"/>
          <w:szCs w:val="28"/>
        </w:rPr>
        <w:t>обеспечивала</w:t>
      </w:r>
      <w:r w:rsidR="00A52986">
        <w:rPr>
          <w:color w:val="000000"/>
          <w:sz w:val="28"/>
          <w:szCs w:val="28"/>
        </w:rPr>
        <w:t> </w:t>
      </w:r>
      <w:r w:rsidRPr="00A52986">
        <w:rPr>
          <w:color w:val="000000"/>
          <w:sz w:val="28"/>
          <w:szCs w:val="28"/>
        </w:rPr>
        <w:t>в</w:t>
      </w:r>
      <w:r w:rsidR="00A52986">
        <w:rPr>
          <w:color w:val="000000"/>
          <w:sz w:val="28"/>
          <w:szCs w:val="28"/>
        </w:rPr>
        <w:t>озможность </w:t>
      </w:r>
      <w:r w:rsidRPr="00A52986">
        <w:rPr>
          <w:color w:val="000000"/>
          <w:sz w:val="28"/>
          <w:szCs w:val="28"/>
        </w:rPr>
        <w:t>прогнози</w:t>
      </w:r>
      <w:r w:rsidR="008E3DC1">
        <w:rPr>
          <w:color w:val="000000"/>
          <w:sz w:val="28"/>
          <w:szCs w:val="28"/>
        </w:rPr>
        <w:t>рования дальнейшего </w:t>
      </w:r>
      <w:r w:rsidR="00A52986">
        <w:rPr>
          <w:color w:val="000000"/>
          <w:sz w:val="28"/>
          <w:szCs w:val="28"/>
        </w:rPr>
        <w:t>развития ребенка, </w:t>
      </w:r>
      <w:r w:rsidR="008E3DC1">
        <w:rPr>
          <w:color w:val="000000"/>
          <w:sz w:val="28"/>
          <w:szCs w:val="28"/>
        </w:rPr>
        <w:t>появления  у  него  в  будущем </w:t>
      </w:r>
      <w:r w:rsidRPr="00A52986">
        <w:rPr>
          <w:color w:val="000000"/>
          <w:sz w:val="28"/>
          <w:szCs w:val="28"/>
        </w:rPr>
        <w:t xml:space="preserve">тех  или </w:t>
      </w:r>
    </w:p>
    <w:p w:rsidR="00BA4654" w:rsidRPr="00A52986" w:rsidRDefault="008E3DC1" w:rsidP="00815F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иных затруднений, обусловленных выявленными особенностями развития самого ребенка и</w:t>
      </w:r>
      <w:r w:rsidR="005C4F00">
        <w:rPr>
          <w:color w:val="000000"/>
          <w:sz w:val="28"/>
          <w:szCs w:val="28"/>
        </w:rPr>
        <w:t xml:space="preserve"> социальной </w:t>
      </w:r>
      <w:r w:rsidR="00BA4654" w:rsidRPr="00A52986">
        <w:rPr>
          <w:color w:val="000000"/>
          <w:sz w:val="28"/>
          <w:szCs w:val="28"/>
        </w:rPr>
        <w:t>ситуации  его  воспитания  и  развития</w:t>
      </w:r>
      <w:r w:rsidR="00FD7081" w:rsidRPr="00A52986">
        <w:rPr>
          <w:color w:val="000000"/>
          <w:sz w:val="28"/>
          <w:szCs w:val="28"/>
        </w:rPr>
        <w:t>.</w:t>
      </w:r>
    </w:p>
    <w:p w:rsidR="00A67582" w:rsidRPr="00A52986" w:rsidRDefault="00BA4654" w:rsidP="00815F6D">
      <w:pPr>
        <w:ind w:firstLine="709"/>
        <w:jc w:val="both"/>
        <w:rPr>
          <w:color w:val="000000"/>
          <w:sz w:val="28"/>
          <w:szCs w:val="28"/>
        </w:rPr>
      </w:pPr>
      <w:r w:rsidRPr="00A52986">
        <w:rPr>
          <w:color w:val="000000"/>
          <w:sz w:val="28"/>
          <w:szCs w:val="28"/>
        </w:rPr>
        <w:t>Диагностическая  функция  является  базовой  по  отношению  ко  в</w:t>
      </w:r>
      <w:r w:rsidR="00FD7081" w:rsidRPr="00A52986">
        <w:rPr>
          <w:color w:val="000000"/>
          <w:sz w:val="28"/>
          <w:szCs w:val="28"/>
        </w:rPr>
        <w:t>сем  остальным  функциям  лицея</w:t>
      </w:r>
      <w:r w:rsidRPr="00A52986">
        <w:rPr>
          <w:color w:val="000000"/>
          <w:sz w:val="28"/>
          <w:szCs w:val="28"/>
        </w:rPr>
        <w:t>,  определяя  содержател</w:t>
      </w:r>
      <w:r w:rsidR="004E15CB">
        <w:rPr>
          <w:color w:val="000000"/>
          <w:sz w:val="28"/>
          <w:szCs w:val="28"/>
        </w:rPr>
        <w:t>ьную  основу  их  реализации.</w:t>
      </w:r>
    </w:p>
    <w:p w:rsidR="00A67582" w:rsidRPr="00A52986" w:rsidRDefault="00A67582" w:rsidP="00815F6D">
      <w:pPr>
        <w:widowControl w:val="0"/>
        <w:suppressAutoHyphens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A52986">
        <w:rPr>
          <w:b/>
          <w:sz w:val="28"/>
          <w:szCs w:val="28"/>
        </w:rPr>
        <w:t xml:space="preserve">Целью </w:t>
      </w:r>
      <w:r w:rsidRPr="00A52986">
        <w:rPr>
          <w:sz w:val="28"/>
          <w:szCs w:val="28"/>
        </w:rPr>
        <w:t xml:space="preserve">диагностического направления в деятельности  психолого-педагогического сопровождения  являлось  выявление особенностей развития ребёнка, его потенциальных возможностей через организацию и проведение комплексной психолого-педагогической оценки развития и состояния ребенка, комплексной оценки причин, приводящих к отклонению в развитии, функциональной диагностики позитивных и негативных тенденций в развитии ребенка, а также психологической диагностики кризисных состояний и психологической диагностики функционирования семьи. </w:t>
      </w:r>
    </w:p>
    <w:p w:rsidR="00FD7081" w:rsidRPr="00A52986" w:rsidRDefault="00FD7081" w:rsidP="00815F6D">
      <w:pPr>
        <w:jc w:val="both"/>
        <w:rPr>
          <w:sz w:val="28"/>
          <w:szCs w:val="28"/>
        </w:rPr>
      </w:pPr>
      <w:r w:rsidRPr="00A52986">
        <w:rPr>
          <w:bCs/>
          <w:sz w:val="28"/>
          <w:szCs w:val="28"/>
        </w:rPr>
        <w:t>В содержание исследования ребенка психологом входит следующее:</w:t>
      </w:r>
    </w:p>
    <w:p w:rsidR="00FD7081" w:rsidRPr="00A52986" w:rsidRDefault="00FD7081" w:rsidP="00815F6D">
      <w:pPr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bCs/>
          <w:sz w:val="28"/>
          <w:szCs w:val="28"/>
        </w:rPr>
      </w:pPr>
      <w:r w:rsidRPr="00A52986">
        <w:rPr>
          <w:sz w:val="28"/>
          <w:szCs w:val="28"/>
        </w:rPr>
        <w:t>Сбор сведений о ребенке у педагогов, родителей. Ежегодно в первую неделю сентября психологом и логопедом с целью выявления группы риска школьной дезадаптации изучаются медицинские карты форма первокласс</w:t>
      </w:r>
      <w:r w:rsidR="009E5CBF" w:rsidRPr="00A52986">
        <w:rPr>
          <w:sz w:val="28"/>
          <w:szCs w:val="28"/>
        </w:rPr>
        <w:t>ников. С 10 сент</w:t>
      </w:r>
      <w:r w:rsidR="00527B02" w:rsidRPr="00A52986">
        <w:rPr>
          <w:sz w:val="28"/>
          <w:szCs w:val="28"/>
        </w:rPr>
        <w:t>я</w:t>
      </w:r>
      <w:r w:rsidR="009E5CBF" w:rsidRPr="00A52986">
        <w:rPr>
          <w:sz w:val="28"/>
          <w:szCs w:val="28"/>
        </w:rPr>
        <w:t>бря</w:t>
      </w:r>
      <w:r w:rsidRPr="00A52986">
        <w:rPr>
          <w:sz w:val="28"/>
          <w:szCs w:val="28"/>
        </w:rPr>
        <w:t xml:space="preserve"> проводится наблюдение за про</w:t>
      </w:r>
      <w:r w:rsidR="009E5CBF" w:rsidRPr="00A52986">
        <w:rPr>
          <w:sz w:val="28"/>
          <w:szCs w:val="28"/>
        </w:rPr>
        <w:t>цессом адаптации пятиклассников</w:t>
      </w:r>
      <w:r w:rsidRPr="00A52986">
        <w:rPr>
          <w:sz w:val="28"/>
          <w:szCs w:val="28"/>
        </w:rPr>
        <w:t>, используются методы: Анкета Н.Г.Лускановой «Школьная мотивация и учеб</w:t>
      </w:r>
      <w:r w:rsidR="009E5CBF" w:rsidRPr="00A52986">
        <w:rPr>
          <w:sz w:val="28"/>
          <w:szCs w:val="28"/>
        </w:rPr>
        <w:t>ная активность»</w:t>
      </w:r>
      <w:r w:rsidRPr="00A52986">
        <w:rPr>
          <w:sz w:val="28"/>
          <w:szCs w:val="28"/>
        </w:rPr>
        <w:t>, методика Гинзбурга «Изучение мотивов учения». Также использ</w:t>
      </w:r>
      <w:r w:rsidR="009E5CBF" w:rsidRPr="00A52986">
        <w:rPr>
          <w:sz w:val="28"/>
          <w:szCs w:val="28"/>
        </w:rPr>
        <w:t>уются анкета №1</w:t>
      </w:r>
      <w:r w:rsidRPr="00A52986">
        <w:rPr>
          <w:sz w:val="28"/>
          <w:szCs w:val="28"/>
        </w:rPr>
        <w:t xml:space="preserve"> для изучения социально-психологической адаптации к школе учащегося с ограниченными возможностям</w:t>
      </w:r>
      <w:r w:rsidR="00527B02" w:rsidRPr="00A52986">
        <w:rPr>
          <w:sz w:val="28"/>
          <w:szCs w:val="28"/>
        </w:rPr>
        <w:t xml:space="preserve">и здоровья, и анкета </w:t>
      </w:r>
      <w:r w:rsidRPr="00A52986">
        <w:rPr>
          <w:sz w:val="28"/>
          <w:szCs w:val="28"/>
        </w:rPr>
        <w:t>для изучения психологического климата в коллективе и эффективности учебно-воспитательного процесса.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FD7081" w:rsidRPr="00A52986" w:rsidRDefault="00FD7081" w:rsidP="00815F6D">
      <w:pPr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kern w:val="32"/>
          <w:sz w:val="28"/>
          <w:szCs w:val="28"/>
        </w:rPr>
      </w:pPr>
      <w:r w:rsidRPr="00A52986">
        <w:rPr>
          <w:bCs/>
          <w:sz w:val="28"/>
          <w:szCs w:val="28"/>
        </w:rPr>
        <w:t>Изучение истории развития ребенка. Психоло</w:t>
      </w:r>
      <w:r w:rsidR="008E3DC1">
        <w:rPr>
          <w:bCs/>
          <w:sz w:val="28"/>
          <w:szCs w:val="28"/>
        </w:rPr>
        <w:t>г методами анкетирования</w:t>
      </w:r>
      <w:r w:rsidR="00527B02" w:rsidRPr="00A52986">
        <w:rPr>
          <w:bCs/>
          <w:sz w:val="28"/>
          <w:szCs w:val="28"/>
        </w:rPr>
        <w:t xml:space="preserve"> и бесед с родителями </w:t>
      </w:r>
      <w:r w:rsidRPr="00A52986">
        <w:rPr>
          <w:bCs/>
          <w:sz w:val="28"/>
          <w:szCs w:val="28"/>
        </w:rPr>
        <w:t xml:space="preserve">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</w:t>
      </w:r>
      <w:r w:rsidRPr="00A52986">
        <w:rPr>
          <w:bCs/>
          <w:sz w:val="28"/>
          <w:szCs w:val="28"/>
        </w:rPr>
        <w:lastRenderedPageBreak/>
        <w:t>заболевания или некоторые конституциональные черты), семья, среда, в которой живет ребенок (социально неблагополучная, ранняя депривация). Необходимо знать характер воспитания ребенка (чрезмерная опека, отсутствие внимания к нему и др.).</w:t>
      </w:r>
    </w:p>
    <w:p w:rsidR="00FD7081" w:rsidRPr="00A52986" w:rsidRDefault="00FD7081" w:rsidP="00815F6D">
      <w:pPr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bCs/>
          <w:sz w:val="28"/>
          <w:szCs w:val="28"/>
        </w:rPr>
      </w:pPr>
      <w:r w:rsidRPr="00A52986">
        <w:rPr>
          <w:bCs/>
          <w:sz w:val="28"/>
          <w:szCs w:val="28"/>
        </w:rPr>
        <w:t>Изучение работ ребенка (тетради, рисунки, поделки и т. п.).</w:t>
      </w:r>
    </w:p>
    <w:p w:rsidR="00FD7081" w:rsidRPr="00A52986" w:rsidRDefault="00FD7081" w:rsidP="00815F6D">
      <w:pPr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bCs/>
          <w:sz w:val="28"/>
          <w:szCs w:val="28"/>
        </w:rPr>
      </w:pPr>
      <w:r w:rsidRPr="00A52986">
        <w:rPr>
          <w:bCs/>
          <w:sz w:val="28"/>
          <w:szCs w:val="28"/>
        </w:rPr>
        <w:t>Обследование ребенка по окончании адаптационного периода проводится, если ребенок не справляется с программным материалом, где психолог использует следующие методики: просмотр письменных работ, моторные пробы, классификация, 4-лишний, последовательные картинки, тест Тулуз-Пьерона, кратковременная речевая память, кратковременная зрительная</w:t>
      </w:r>
      <w:r w:rsidR="009E5CBF" w:rsidRPr="00A52986">
        <w:rPr>
          <w:bCs/>
          <w:sz w:val="28"/>
          <w:szCs w:val="28"/>
        </w:rPr>
        <w:t xml:space="preserve"> </w:t>
      </w:r>
      <w:r w:rsidRPr="00A52986">
        <w:rPr>
          <w:bCs/>
          <w:sz w:val="28"/>
          <w:szCs w:val="28"/>
        </w:rPr>
        <w:t>памя</w:t>
      </w:r>
      <w:r w:rsidR="00527B02" w:rsidRPr="00A52986">
        <w:rPr>
          <w:bCs/>
          <w:sz w:val="28"/>
          <w:szCs w:val="28"/>
        </w:rPr>
        <w:t xml:space="preserve">ть. Беседует с целью уточнения </w:t>
      </w:r>
      <w:r w:rsidRPr="00A52986">
        <w:rPr>
          <w:bCs/>
          <w:sz w:val="28"/>
          <w:szCs w:val="28"/>
        </w:rPr>
        <w:t>запаса представлений об окружающем мире, ур</w:t>
      </w:r>
      <w:r w:rsidR="009E5CBF" w:rsidRPr="00A52986">
        <w:rPr>
          <w:bCs/>
          <w:sz w:val="28"/>
          <w:szCs w:val="28"/>
        </w:rPr>
        <w:t>овня развития</w:t>
      </w:r>
      <w:r w:rsidR="00527B02" w:rsidRPr="00A52986">
        <w:rPr>
          <w:bCs/>
          <w:sz w:val="28"/>
          <w:szCs w:val="28"/>
        </w:rPr>
        <w:t xml:space="preserve"> </w:t>
      </w:r>
      <w:r w:rsidR="009E5CBF" w:rsidRPr="00A52986">
        <w:rPr>
          <w:bCs/>
          <w:sz w:val="28"/>
          <w:szCs w:val="28"/>
        </w:rPr>
        <w:t>речи. Заполняется в протоколе</w:t>
      </w:r>
      <w:r w:rsidR="00527B02" w:rsidRPr="00A52986">
        <w:rPr>
          <w:sz w:val="28"/>
          <w:szCs w:val="28"/>
        </w:rPr>
        <w:t xml:space="preserve"> первичного обследования </w:t>
      </w:r>
      <w:r w:rsidRPr="00A52986">
        <w:rPr>
          <w:sz w:val="28"/>
          <w:szCs w:val="28"/>
        </w:rPr>
        <w:t xml:space="preserve">и </w:t>
      </w:r>
      <w:r w:rsidR="009E5CBF" w:rsidRPr="00A52986">
        <w:rPr>
          <w:sz w:val="28"/>
          <w:szCs w:val="28"/>
        </w:rPr>
        <w:t>в карте</w:t>
      </w:r>
      <w:r w:rsidRPr="00A52986">
        <w:rPr>
          <w:sz w:val="28"/>
          <w:szCs w:val="28"/>
        </w:rPr>
        <w:t xml:space="preserve"> динамичес</w:t>
      </w:r>
      <w:r w:rsidR="009E5CBF" w:rsidRPr="00A52986">
        <w:rPr>
          <w:sz w:val="28"/>
          <w:szCs w:val="28"/>
        </w:rPr>
        <w:t xml:space="preserve">кого наблюдения </w:t>
      </w:r>
    </w:p>
    <w:p w:rsidR="00FD7081" w:rsidRPr="00A52986" w:rsidRDefault="00FD7081" w:rsidP="00815F6D">
      <w:pPr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sz w:val="28"/>
          <w:szCs w:val="28"/>
        </w:rPr>
      </w:pPr>
      <w:r w:rsidRPr="00A52986">
        <w:rPr>
          <w:bCs/>
          <w:sz w:val="28"/>
          <w:szCs w:val="28"/>
        </w:rPr>
        <w:t>Анализ материалов обсл</w:t>
      </w:r>
      <w:r w:rsidR="00527B02" w:rsidRPr="00A52986">
        <w:rPr>
          <w:bCs/>
          <w:sz w:val="28"/>
          <w:szCs w:val="28"/>
        </w:rPr>
        <w:t xml:space="preserve">едования. Психолог анализирует </w:t>
      </w:r>
      <w:r w:rsidRPr="00A52986">
        <w:rPr>
          <w:bCs/>
          <w:sz w:val="28"/>
          <w:szCs w:val="28"/>
        </w:rPr>
        <w:t>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FD7081" w:rsidRPr="00A52986" w:rsidRDefault="00527B02" w:rsidP="00815F6D">
      <w:pPr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bCs/>
          <w:sz w:val="28"/>
          <w:szCs w:val="28"/>
        </w:rPr>
      </w:pPr>
      <w:r w:rsidRPr="00A52986">
        <w:rPr>
          <w:bCs/>
          <w:sz w:val="28"/>
          <w:szCs w:val="28"/>
        </w:rPr>
        <w:t xml:space="preserve">Выработка </w:t>
      </w:r>
      <w:r w:rsidR="00FD7081" w:rsidRPr="00A52986">
        <w:rPr>
          <w:bCs/>
          <w:sz w:val="28"/>
          <w:szCs w:val="28"/>
        </w:rPr>
        <w:t xml:space="preserve">рекомендаций по обучению и воспитанию. </w:t>
      </w:r>
    </w:p>
    <w:p w:rsidR="00FD7081" w:rsidRPr="00A52986" w:rsidRDefault="00FD7081" w:rsidP="00815F6D">
      <w:pPr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bCs/>
          <w:sz w:val="28"/>
          <w:szCs w:val="28"/>
        </w:rPr>
      </w:pPr>
      <w:r w:rsidRPr="00A52986">
        <w:rPr>
          <w:bCs/>
          <w:sz w:val="28"/>
          <w:szCs w:val="28"/>
        </w:rPr>
        <w:t>Составление индивидуальных карт психолого-медико-педагогического</w:t>
      </w:r>
      <w:r w:rsidR="009E5CBF" w:rsidRPr="00A52986">
        <w:rPr>
          <w:bCs/>
          <w:sz w:val="28"/>
          <w:szCs w:val="28"/>
        </w:rPr>
        <w:t xml:space="preserve"> сопровождения. </w:t>
      </w:r>
    </w:p>
    <w:p w:rsidR="00FD7081" w:rsidRPr="005C4F00" w:rsidRDefault="00FD7081" w:rsidP="00815F6D">
      <w:pPr>
        <w:pStyle w:val="a4"/>
        <w:numPr>
          <w:ilvl w:val="0"/>
          <w:numId w:val="23"/>
        </w:numPr>
        <w:tabs>
          <w:tab w:val="clear" w:pos="720"/>
          <w:tab w:val="num" w:pos="360"/>
        </w:tabs>
        <w:ind w:left="284" w:hanging="284"/>
        <w:jc w:val="both"/>
        <w:rPr>
          <w:kern w:val="32"/>
          <w:sz w:val="28"/>
          <w:szCs w:val="28"/>
        </w:rPr>
      </w:pPr>
      <w:r w:rsidRPr="005C4F00">
        <w:rPr>
          <w:kern w:val="32"/>
          <w:sz w:val="28"/>
          <w:szCs w:val="28"/>
        </w:rPr>
        <w:t>Составление индивидуального образовате</w:t>
      </w:r>
      <w:r w:rsidR="009E5CBF" w:rsidRPr="005C4F00">
        <w:rPr>
          <w:kern w:val="32"/>
          <w:sz w:val="28"/>
          <w:szCs w:val="28"/>
        </w:rPr>
        <w:t>льного маршрута.</w:t>
      </w:r>
    </w:p>
    <w:p w:rsidR="00FD7081" w:rsidRPr="00A52986" w:rsidRDefault="00FD7081" w:rsidP="00815F6D">
      <w:pPr>
        <w:ind w:firstLine="284"/>
        <w:jc w:val="both"/>
        <w:rPr>
          <w:b/>
          <w:color w:val="FF0000"/>
          <w:kern w:val="32"/>
          <w:sz w:val="28"/>
          <w:szCs w:val="28"/>
        </w:rPr>
      </w:pPr>
      <w:r w:rsidRPr="00A52986">
        <w:rPr>
          <w:kern w:val="32"/>
          <w:sz w:val="28"/>
          <w:szCs w:val="28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— формирование произвольной деятельности, выработка навыка самоконтроля; для третьих необходимы специальные зан</w:t>
      </w:r>
      <w:r w:rsidR="00527B02" w:rsidRPr="00A52986">
        <w:rPr>
          <w:kern w:val="32"/>
          <w:sz w:val="28"/>
          <w:szCs w:val="28"/>
        </w:rPr>
        <w:t>ятия по развитию моторики и др.</w:t>
      </w:r>
      <w:r w:rsidRPr="00A52986">
        <w:rPr>
          <w:b/>
          <w:color w:val="FF0000"/>
          <w:kern w:val="32"/>
          <w:sz w:val="28"/>
          <w:szCs w:val="28"/>
        </w:rPr>
        <w:t xml:space="preserve"> </w:t>
      </w:r>
    </w:p>
    <w:p w:rsidR="00D13076" w:rsidRPr="008E3DC1" w:rsidRDefault="006D7250" w:rsidP="00815F6D">
      <w:pPr>
        <w:widowControl w:val="0"/>
        <w:suppressAutoHyphens/>
        <w:ind w:firstLine="284"/>
        <w:jc w:val="both"/>
        <w:rPr>
          <w:rFonts w:eastAsia="Lucida Sans Unicode"/>
          <w:bCs/>
          <w:sz w:val="28"/>
          <w:szCs w:val="28"/>
          <w:lang w:eastAsia="en-US"/>
        </w:rPr>
      </w:pPr>
      <w:r w:rsidRPr="008E3DC1">
        <w:rPr>
          <w:rFonts w:eastAsia="Lucida Sans Unicode"/>
          <w:bCs/>
          <w:sz w:val="28"/>
          <w:szCs w:val="28"/>
          <w:lang w:eastAsia="en-US"/>
        </w:rPr>
        <w:t xml:space="preserve">Итоговая диагностика детей, посещающих коррекционные группы, педагогом-психологом осуществлялась с применением </w:t>
      </w:r>
      <w:r w:rsidR="009A1A7B">
        <w:rPr>
          <w:rFonts w:eastAsia="Lucida Sans Unicode"/>
          <w:bCs/>
          <w:sz w:val="28"/>
          <w:szCs w:val="28"/>
          <w:lang w:eastAsia="en-US"/>
        </w:rPr>
        <w:t>диагностики потенциальных способностей.</w:t>
      </w: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D13076" w:rsidRPr="00D13076" w:rsidTr="00D13076">
        <w:tc>
          <w:tcPr>
            <w:tcW w:w="5000" w:type="pct"/>
            <w:shd w:val="clear" w:color="auto" w:fill="FFFFFF"/>
            <w:vAlign w:val="center"/>
            <w:hideMark/>
          </w:tcPr>
          <w:p w:rsidR="00D13076" w:rsidRPr="00D13076" w:rsidRDefault="00D13076" w:rsidP="00815F6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D7250" w:rsidRPr="008E3DC1" w:rsidRDefault="009A1A7B" w:rsidP="00815F6D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  <w:lang w:eastAsia="en-US"/>
        </w:rPr>
      </w:pPr>
      <w:r>
        <w:rPr>
          <w:rFonts w:eastAsia="Lucida Sans Unicode"/>
          <w:bCs/>
          <w:sz w:val="28"/>
          <w:szCs w:val="28"/>
          <w:lang w:eastAsia="en-US"/>
        </w:rPr>
        <w:t>С</w:t>
      </w:r>
      <w:r w:rsidRPr="009A1A7B">
        <w:rPr>
          <w:rFonts w:eastAsia="Lucida Sans Unicode"/>
          <w:bCs/>
          <w:sz w:val="28"/>
          <w:szCs w:val="28"/>
          <w:lang w:eastAsia="en-US"/>
        </w:rPr>
        <w:t xml:space="preserve">пециально подобранный стандартизованный набор заданий, служащий для оценки потенциальной способности </w:t>
      </w:r>
      <w:r>
        <w:rPr>
          <w:rFonts w:eastAsia="Lucida Sans Unicode"/>
          <w:bCs/>
          <w:sz w:val="28"/>
          <w:szCs w:val="28"/>
          <w:lang w:eastAsia="en-US"/>
        </w:rPr>
        <w:t>ученика</w:t>
      </w:r>
      <w:r w:rsidRPr="009A1A7B">
        <w:rPr>
          <w:rFonts w:eastAsia="Lucida Sans Unicode"/>
          <w:bCs/>
          <w:sz w:val="28"/>
          <w:szCs w:val="28"/>
          <w:lang w:eastAsia="en-US"/>
        </w:rPr>
        <w:t xml:space="preserve"> решать различные задачи. Тест способностей направлен на выявление потенциального</w:t>
      </w:r>
      <w:r w:rsidR="00815F6D">
        <w:rPr>
          <w:rFonts w:eastAsia="Lucida Sans Unicode"/>
          <w:bCs/>
          <w:sz w:val="28"/>
          <w:szCs w:val="28"/>
          <w:lang w:eastAsia="en-US"/>
        </w:rPr>
        <w:t xml:space="preserve">, </w:t>
      </w:r>
      <w:r w:rsidRPr="009A1A7B">
        <w:rPr>
          <w:rFonts w:eastAsia="Lucida Sans Unicode"/>
          <w:bCs/>
          <w:sz w:val="28"/>
          <w:szCs w:val="28"/>
          <w:lang w:eastAsia="en-US"/>
        </w:rPr>
        <w:t xml:space="preserve">а не наличного уровня знаний. </w:t>
      </w:r>
    </w:p>
    <w:p w:rsidR="00FF62A7" w:rsidRPr="00A52986" w:rsidRDefault="00FF62A7" w:rsidP="00565F5A">
      <w:pPr>
        <w:widowControl w:val="0"/>
        <w:suppressAutoHyphens/>
        <w:rPr>
          <w:b/>
          <w:sz w:val="28"/>
          <w:szCs w:val="28"/>
          <w:highlight w:val="red"/>
        </w:rPr>
      </w:pPr>
    </w:p>
    <w:p w:rsidR="00FF62A7" w:rsidRPr="00A52986" w:rsidRDefault="00FF62A7" w:rsidP="00565F5A">
      <w:pPr>
        <w:widowControl w:val="0"/>
        <w:suppressAutoHyphens/>
        <w:rPr>
          <w:bCs/>
          <w:sz w:val="28"/>
          <w:szCs w:val="28"/>
          <w:highlight w:val="red"/>
          <w:u w:val="single"/>
        </w:rPr>
      </w:pPr>
    </w:p>
    <w:p w:rsidR="00A67582" w:rsidRPr="00A52986" w:rsidRDefault="00815F6D" w:rsidP="00565F5A">
      <w:pPr>
        <w:widowControl w:val="0"/>
        <w:tabs>
          <w:tab w:val="left" w:pos="8823"/>
        </w:tabs>
        <w:suppressAutoHyphens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67582" w:rsidRPr="00A52986">
        <w:rPr>
          <w:b/>
          <w:bCs/>
          <w:sz w:val="28"/>
          <w:szCs w:val="28"/>
        </w:rPr>
        <w:t>. Организаци</w:t>
      </w:r>
      <w:r w:rsidR="004E15CB">
        <w:rPr>
          <w:b/>
          <w:bCs/>
          <w:sz w:val="28"/>
          <w:szCs w:val="28"/>
        </w:rPr>
        <w:t>онно-методическая деятельность</w:t>
      </w:r>
    </w:p>
    <w:p w:rsidR="00A67582" w:rsidRPr="00A52986" w:rsidRDefault="00A67582" w:rsidP="00565F5A">
      <w:pPr>
        <w:widowControl w:val="0"/>
        <w:tabs>
          <w:tab w:val="left" w:pos="8823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67582" w:rsidRPr="00A52986" w:rsidRDefault="00C0099B" w:rsidP="00565F5A">
      <w:pPr>
        <w:widowControl w:val="0"/>
        <w:suppressAutoHyphens/>
        <w:ind w:firstLine="539"/>
        <w:jc w:val="both"/>
        <w:rPr>
          <w:rFonts w:eastAsia="Lucida Sans Unicode"/>
          <w:sz w:val="28"/>
          <w:szCs w:val="28"/>
          <w:lang w:eastAsia="en-US"/>
        </w:rPr>
      </w:pPr>
      <w:r w:rsidRPr="00A52986">
        <w:rPr>
          <w:rFonts w:eastAsia="Lucida Sans Unicode"/>
          <w:sz w:val="28"/>
          <w:szCs w:val="28"/>
          <w:lang w:eastAsia="en-US"/>
        </w:rPr>
        <w:t>Д</w:t>
      </w:r>
      <w:r w:rsidR="00A67582" w:rsidRPr="00A52986">
        <w:rPr>
          <w:rFonts w:eastAsia="Lucida Sans Unicode"/>
          <w:sz w:val="28"/>
          <w:szCs w:val="28"/>
          <w:lang w:eastAsia="en-US"/>
        </w:rPr>
        <w:t>еятельность специалиста-психолога</w:t>
      </w:r>
      <w:r w:rsidR="009E5CBF" w:rsidRPr="00A52986">
        <w:rPr>
          <w:rFonts w:eastAsia="Lucida Sans Unicode"/>
          <w:sz w:val="28"/>
          <w:szCs w:val="28"/>
          <w:lang w:eastAsia="en-US"/>
        </w:rPr>
        <w:t xml:space="preserve"> </w:t>
      </w:r>
      <w:r w:rsidR="00A67582" w:rsidRPr="00A52986">
        <w:rPr>
          <w:rFonts w:eastAsia="Lucida Sans Unicode"/>
          <w:sz w:val="28"/>
          <w:szCs w:val="28"/>
          <w:lang w:eastAsia="en-US"/>
        </w:rPr>
        <w:t>многогранна, сложна, трудоемка, в ней нет неизменных элементов. Все это требует постоянного поиска наиболее важного содержания, целесообразных форм, методов и средств воспитания и обучения детей раннего возраста с ограниченными возможностями здоровья, эффективных путей сотрудничества с родителями (законными предст</w:t>
      </w:r>
      <w:r w:rsidR="008E3DC1">
        <w:rPr>
          <w:rFonts w:eastAsia="Lucida Sans Unicode"/>
          <w:sz w:val="28"/>
          <w:szCs w:val="28"/>
          <w:lang w:eastAsia="en-US"/>
        </w:rPr>
        <w:t xml:space="preserve">авителями) </w:t>
      </w:r>
      <w:r w:rsidR="00A67582" w:rsidRPr="00A52986">
        <w:rPr>
          <w:rFonts w:eastAsia="Lucida Sans Unicode"/>
          <w:sz w:val="28"/>
          <w:szCs w:val="28"/>
          <w:lang w:eastAsia="en-US"/>
        </w:rPr>
        <w:t>в процессе обучения их эффективным способам и методам взаимодействие с ребенком.</w:t>
      </w:r>
    </w:p>
    <w:p w:rsidR="00334928" w:rsidRPr="00A52986" w:rsidRDefault="00A67582" w:rsidP="00565F5A">
      <w:pPr>
        <w:widowControl w:val="0"/>
        <w:suppressAutoHyphens/>
        <w:ind w:firstLine="539"/>
        <w:jc w:val="both"/>
        <w:rPr>
          <w:rFonts w:eastAsia="Lucida Sans Unicode"/>
          <w:sz w:val="28"/>
          <w:szCs w:val="28"/>
          <w:lang w:eastAsia="en-US"/>
        </w:rPr>
      </w:pPr>
      <w:r w:rsidRPr="00A52986">
        <w:rPr>
          <w:rFonts w:eastAsia="Lucida Sans Unicode"/>
          <w:sz w:val="28"/>
          <w:szCs w:val="28"/>
          <w:lang w:eastAsia="en-US"/>
        </w:rPr>
        <w:t>Современные приёмы и способы осуществления методической деятельности – это сложный мыслительный процесс, овладев которым специалист становится способным осуществлять коррекционно-развивающий процесс в режиме развития, режиме инновации, что позволяет добиваться высок</w:t>
      </w:r>
      <w:r w:rsidR="00527B02" w:rsidRPr="00A52986">
        <w:rPr>
          <w:rFonts w:eastAsia="Lucida Sans Unicode"/>
          <w:sz w:val="28"/>
          <w:szCs w:val="28"/>
          <w:lang w:eastAsia="en-US"/>
        </w:rPr>
        <w:t>их образовательных результатов.</w:t>
      </w:r>
    </w:p>
    <w:p w:rsidR="005C4F00" w:rsidRDefault="005C4F00" w:rsidP="00565F5A">
      <w:pPr>
        <w:ind w:firstLine="709"/>
        <w:jc w:val="both"/>
        <w:rPr>
          <w:b/>
          <w:sz w:val="28"/>
          <w:szCs w:val="28"/>
        </w:rPr>
      </w:pPr>
    </w:p>
    <w:p w:rsidR="00815F6D" w:rsidRPr="00815F6D" w:rsidRDefault="009274FC" w:rsidP="00815F6D">
      <w:pPr>
        <w:pStyle w:val="a4"/>
        <w:numPr>
          <w:ilvl w:val="1"/>
          <w:numId w:val="28"/>
        </w:numPr>
        <w:jc w:val="center"/>
        <w:rPr>
          <w:sz w:val="28"/>
          <w:szCs w:val="28"/>
        </w:rPr>
      </w:pPr>
      <w:r w:rsidRPr="00815F6D">
        <w:rPr>
          <w:b/>
          <w:sz w:val="28"/>
          <w:szCs w:val="28"/>
        </w:rPr>
        <w:t>Профилактическая работа</w:t>
      </w:r>
    </w:p>
    <w:p w:rsidR="009274FC" w:rsidRPr="00815F6D" w:rsidRDefault="00815F6D" w:rsidP="00815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</w:t>
      </w:r>
      <w:r w:rsidR="009274FC" w:rsidRPr="00815F6D">
        <w:rPr>
          <w:sz w:val="28"/>
          <w:szCs w:val="28"/>
        </w:rPr>
        <w:t>была направлена на развитие личности учащихся, повышение адаптивных возможностей личности, профилактика отклоняющегося поведения у детей и подростков школы, работа с детьми «группы риска».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Педагог-психолог работал по запросу педагогов школы и родителей,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учащихся на каждом возрастном этапе. 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Психодиагностическая работа велась по запросу педагогов и </w:t>
      </w:r>
      <w:proofErr w:type="gramStart"/>
      <w:r w:rsidRPr="00A52986">
        <w:rPr>
          <w:sz w:val="28"/>
          <w:szCs w:val="28"/>
        </w:rPr>
        <w:t>согласно плана</w:t>
      </w:r>
      <w:proofErr w:type="gramEnd"/>
      <w:r w:rsidRPr="00A52986">
        <w:rPr>
          <w:sz w:val="28"/>
          <w:szCs w:val="28"/>
        </w:rPr>
        <w:t xml:space="preserve"> диагностических минимумов. Использовались такие методики и тесты как: </w:t>
      </w:r>
      <w:r w:rsidR="008E3DC1">
        <w:rPr>
          <w:sz w:val="28"/>
          <w:szCs w:val="28"/>
        </w:rPr>
        <w:t xml:space="preserve">тест </w:t>
      </w:r>
      <w:r w:rsidR="00180539" w:rsidRPr="00A52986">
        <w:rPr>
          <w:sz w:val="28"/>
          <w:szCs w:val="28"/>
        </w:rPr>
        <w:t xml:space="preserve">школьной тревожности Филлипса, Тест школьной мотивации Лускановой, Карта интересов Голомштока, </w:t>
      </w:r>
      <w:r w:rsidRPr="00A52986">
        <w:rPr>
          <w:sz w:val="28"/>
          <w:szCs w:val="28"/>
        </w:rPr>
        <w:t>методики на изучение словесно-логического мышления, памяти, внимания, восприятия, воображения.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Самое главное в работе психолога — помочь ребенку в ситуации адаптации к средней школе, обеспечить его дальнейшее естественное развитие и благополучные результаты. Цель – изучение степени и особенностей приспособления школьников к новым социально – педагогическим условиям обучения.</w:t>
      </w:r>
    </w:p>
    <w:p w:rsidR="009274FC" w:rsidRPr="00A52986" w:rsidRDefault="00833DDF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В </w:t>
      </w:r>
      <w:r w:rsidR="009A1A7B">
        <w:rPr>
          <w:sz w:val="28"/>
          <w:szCs w:val="28"/>
        </w:rPr>
        <w:t>6</w:t>
      </w:r>
      <w:r w:rsidRPr="00A52986">
        <w:rPr>
          <w:sz w:val="28"/>
          <w:szCs w:val="28"/>
        </w:rPr>
        <w:t xml:space="preserve"> классах с учащимся</w:t>
      </w:r>
      <w:r w:rsidR="00FD21A0" w:rsidRPr="00A52986">
        <w:rPr>
          <w:sz w:val="28"/>
          <w:szCs w:val="28"/>
        </w:rPr>
        <w:t xml:space="preserve"> ОВЗ</w:t>
      </w:r>
      <w:r w:rsidR="009274FC" w:rsidRPr="00A52986">
        <w:rPr>
          <w:sz w:val="28"/>
          <w:szCs w:val="28"/>
        </w:rPr>
        <w:t xml:space="preserve">  были применены следующие методики: «Тест школьной тревожности Филлипса», который показал общую тревожность по ш</w:t>
      </w:r>
      <w:r w:rsidR="00180539" w:rsidRPr="00A52986">
        <w:rPr>
          <w:sz w:val="28"/>
          <w:szCs w:val="28"/>
        </w:rPr>
        <w:t>коле – 63% и «Тест школьной мотивации</w:t>
      </w:r>
      <w:r w:rsidR="009274FC" w:rsidRPr="00A52986">
        <w:rPr>
          <w:sz w:val="28"/>
          <w:szCs w:val="28"/>
        </w:rPr>
        <w:t>», которая была проведена в конце года и показала удовлетворительный результат готовности учащихся к переходу в следующий  класс.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Ограниченное, преимущественно групповое общение детей со взрослыми, отсутствие личного времени, которым ребёнок мог бы распоряжаться по своему усмотрению, не оставляют ребёнку шанса обрести самостоятельность: твёрдый режим дня, постоянные указания взрослого, контроль – всё это исключает возможность развития творческой активности. А между тем развитие творческого мышления и воображения – необходимое условие для самореализации, успешной адаптации личности в социуме, выстраивания позитивной «Я-концепции». 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Таким образом, минуя слова и сознание ребёнка были проведены диагностики внутренних состояний личности при помощи методик «Несуществующее животное», «Дерево», «Дом-дерево-человек», «Нарисуй свой характер».</w:t>
      </w:r>
    </w:p>
    <w:p w:rsidR="00815F6D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Так же велась консультативная работа с пе</w:t>
      </w:r>
      <w:r w:rsidR="00833557" w:rsidRPr="00A52986">
        <w:rPr>
          <w:sz w:val="28"/>
          <w:szCs w:val="28"/>
        </w:rPr>
        <w:t xml:space="preserve">дагогами и родителями. 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Хотелось бы отметить, что доминирующим видом деятельности педагога-психо</w:t>
      </w:r>
      <w:r w:rsidR="00815F6D">
        <w:rPr>
          <w:sz w:val="28"/>
          <w:szCs w:val="28"/>
        </w:rPr>
        <w:t>лога, работающего с детьми с ОВЗ</w:t>
      </w:r>
      <w:r w:rsidRPr="00A52986">
        <w:rPr>
          <w:sz w:val="28"/>
          <w:szCs w:val="28"/>
        </w:rPr>
        <w:t xml:space="preserve">, являлась коррекционно-развивающая работа. 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Занятия проводились индивидуально и по группам. Содержание работы: 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эмоционально-волевой сферы;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тонкой моторики;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межполушарного взаимодействия;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внимания, его распределения;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памяти, зрительной, тактильной, образной;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мышления, в том числе образного и элементов логического;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операций анализа и синтеза;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наблюдательности;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восприятия;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развитие воображения;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lastRenderedPageBreak/>
        <w:t>- развития умения классифицировать предметы и их свойства;</w:t>
      </w:r>
    </w:p>
    <w:p w:rsidR="009274FC" w:rsidRPr="00A52986" w:rsidRDefault="009274FC" w:rsidP="00565F5A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развития умения определять последовательность событий и т.д.</w:t>
      </w:r>
    </w:p>
    <w:p w:rsidR="000072DF" w:rsidRPr="00815F6D" w:rsidRDefault="009274FC" w:rsidP="00815F6D">
      <w:pPr>
        <w:ind w:firstLine="428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Учащиеся посещали занятия </w:t>
      </w:r>
      <w:proofErr w:type="gramStart"/>
      <w:r w:rsidRPr="00A52986">
        <w:rPr>
          <w:sz w:val="28"/>
          <w:szCs w:val="28"/>
        </w:rPr>
        <w:t>согласно</w:t>
      </w:r>
      <w:proofErr w:type="gramEnd"/>
      <w:r w:rsidRPr="00A52986">
        <w:rPr>
          <w:sz w:val="28"/>
          <w:szCs w:val="28"/>
        </w:rPr>
        <w:t xml:space="preserve"> составленного графика. Форма работы с учащимися индивидуальная и групповая. </w:t>
      </w:r>
      <w:r w:rsidR="006D7250" w:rsidRPr="00A52986">
        <w:rPr>
          <w:color w:val="FF0000"/>
          <w:sz w:val="28"/>
          <w:szCs w:val="28"/>
        </w:rPr>
        <w:t> </w:t>
      </w:r>
    </w:p>
    <w:p w:rsidR="009274FC" w:rsidRPr="00A52986" w:rsidRDefault="009274FC" w:rsidP="00347890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Основные направления дальнейшей коррек</w:t>
      </w:r>
      <w:r w:rsidR="00180539" w:rsidRPr="00A52986">
        <w:rPr>
          <w:sz w:val="28"/>
          <w:szCs w:val="28"/>
        </w:rPr>
        <w:t>ционно-развивающей работы</w:t>
      </w:r>
      <w:r w:rsidRPr="00A52986">
        <w:rPr>
          <w:sz w:val="28"/>
          <w:szCs w:val="28"/>
        </w:rPr>
        <w:t>: развитие зрительно-моторной координации, внимания, слухового запоминания, развитие словесно-логического мышления и продуктивной мотивации к обучению.</w:t>
      </w:r>
    </w:p>
    <w:p w:rsidR="009274FC" w:rsidRPr="00A52986" w:rsidRDefault="009274FC" w:rsidP="00347890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Кроме этого, тесное общение с учителями в целях расширения и углубления знаний практической психологии педагогического коллектива.</w:t>
      </w:r>
    </w:p>
    <w:p w:rsidR="009274FC" w:rsidRPr="00A52986" w:rsidRDefault="009274FC" w:rsidP="00347890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Проанализировав работу с детьми с ОВЗ за год, намечены основные направл</w:t>
      </w:r>
      <w:r w:rsidR="00833557" w:rsidRPr="00A52986">
        <w:rPr>
          <w:sz w:val="28"/>
          <w:szCs w:val="28"/>
        </w:rPr>
        <w:t>ения деятельности ра</w:t>
      </w:r>
      <w:r w:rsidR="00815F6D">
        <w:rPr>
          <w:sz w:val="28"/>
          <w:szCs w:val="28"/>
        </w:rPr>
        <w:t>боты на 2022—2023</w:t>
      </w:r>
      <w:r w:rsidR="00565F5A" w:rsidRPr="00A52986">
        <w:rPr>
          <w:sz w:val="28"/>
          <w:szCs w:val="28"/>
        </w:rPr>
        <w:t xml:space="preserve"> </w:t>
      </w:r>
      <w:r w:rsidRPr="00A52986">
        <w:rPr>
          <w:sz w:val="28"/>
          <w:szCs w:val="28"/>
        </w:rPr>
        <w:t xml:space="preserve">учебный год: </w:t>
      </w:r>
    </w:p>
    <w:p w:rsidR="009274FC" w:rsidRPr="00A52986" w:rsidRDefault="009274FC" w:rsidP="00347890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 - продолжать работу по основным направлениям прошедшего учебного года;</w:t>
      </w:r>
    </w:p>
    <w:p w:rsidR="009274FC" w:rsidRPr="00A52986" w:rsidRDefault="009274FC" w:rsidP="00347890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 xml:space="preserve">- внедрение новых психологических методов и методик; </w:t>
      </w:r>
    </w:p>
    <w:p w:rsidR="009274FC" w:rsidRPr="00A52986" w:rsidRDefault="009274FC" w:rsidP="00347890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приобретение современной психологической литературы;</w:t>
      </w:r>
    </w:p>
    <w:p w:rsidR="009274FC" w:rsidRPr="00A52986" w:rsidRDefault="009274FC" w:rsidP="00347890">
      <w:pPr>
        <w:ind w:firstLine="709"/>
        <w:jc w:val="both"/>
        <w:rPr>
          <w:sz w:val="28"/>
          <w:szCs w:val="28"/>
        </w:rPr>
      </w:pPr>
      <w:r w:rsidRPr="00A52986">
        <w:rPr>
          <w:sz w:val="28"/>
          <w:szCs w:val="28"/>
        </w:rPr>
        <w:t>- создание разновозрастных групп общения для учащихся имеющих проблемы в общении и трудности адаптации</w:t>
      </w:r>
    </w:p>
    <w:p w:rsidR="00D1516A" w:rsidRPr="00A52986" w:rsidRDefault="00D1516A" w:rsidP="00347890">
      <w:pPr>
        <w:jc w:val="both"/>
        <w:rPr>
          <w:sz w:val="28"/>
          <w:szCs w:val="28"/>
        </w:rPr>
      </w:pPr>
    </w:p>
    <w:p w:rsidR="00B71B8F" w:rsidRPr="00A52986" w:rsidRDefault="00B71B8F" w:rsidP="003478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52986">
        <w:rPr>
          <w:color w:val="333333"/>
          <w:sz w:val="28"/>
          <w:szCs w:val="28"/>
        </w:rPr>
        <w:t>Коррекционно-развивающую работу можно считать успешной, как по отзывам самих участников, так и по динамике. Однако</w:t>
      </w:r>
      <w:proofErr w:type="gramStart"/>
      <w:r w:rsidRPr="00A52986">
        <w:rPr>
          <w:color w:val="333333"/>
          <w:sz w:val="28"/>
          <w:szCs w:val="28"/>
        </w:rPr>
        <w:t>,</w:t>
      </w:r>
      <w:proofErr w:type="gramEnd"/>
      <w:r w:rsidRPr="00A52986">
        <w:rPr>
          <w:color w:val="333333"/>
          <w:sz w:val="28"/>
          <w:szCs w:val="28"/>
        </w:rPr>
        <w:t xml:space="preserve"> стоит обратить внимание на усиление г</w:t>
      </w:r>
      <w:r w:rsidR="00180539" w:rsidRPr="00A52986">
        <w:rPr>
          <w:color w:val="333333"/>
          <w:sz w:val="28"/>
          <w:szCs w:val="28"/>
        </w:rPr>
        <w:t>рупповой корр</w:t>
      </w:r>
      <w:r w:rsidR="00815F6D">
        <w:rPr>
          <w:color w:val="333333"/>
          <w:sz w:val="28"/>
          <w:szCs w:val="28"/>
        </w:rPr>
        <w:t>екционной работы с учащимися 7 класса</w:t>
      </w:r>
      <w:r w:rsidRPr="00A52986">
        <w:rPr>
          <w:color w:val="333333"/>
          <w:sz w:val="28"/>
          <w:szCs w:val="28"/>
        </w:rPr>
        <w:t>. Низкая посещаемость занятий учащимися, возможно, связана со следующими проблемами: недостаточная мотивированность учащихся, высокая «загруженность» учащихся в</w:t>
      </w:r>
      <w:r w:rsidR="00815F6D">
        <w:rPr>
          <w:color w:val="333333"/>
          <w:sz w:val="28"/>
          <w:szCs w:val="28"/>
        </w:rPr>
        <w:t xml:space="preserve"> связи с подготовкой к занятиям</w:t>
      </w:r>
    </w:p>
    <w:p w:rsidR="00B71B8F" w:rsidRPr="00A52986" w:rsidRDefault="00347890" w:rsidP="003478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Выводы:</w:t>
      </w:r>
      <w:r w:rsidR="00B71B8F" w:rsidRPr="00A52986">
        <w:rPr>
          <w:color w:val="333333"/>
          <w:sz w:val="28"/>
          <w:szCs w:val="28"/>
        </w:rPr>
        <w:t xml:space="preserve"> Проведенную групповую</w:t>
      </w:r>
      <w:r w:rsidR="009A1A7B">
        <w:rPr>
          <w:color w:val="333333"/>
          <w:sz w:val="28"/>
          <w:szCs w:val="28"/>
        </w:rPr>
        <w:t xml:space="preserve"> и индивидуально-</w:t>
      </w:r>
      <w:r w:rsidR="00B71B8F" w:rsidRPr="00A52986">
        <w:rPr>
          <w:color w:val="333333"/>
          <w:sz w:val="28"/>
          <w:szCs w:val="28"/>
        </w:rPr>
        <w:t>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B71B8F" w:rsidRPr="00A52986" w:rsidRDefault="00B71B8F" w:rsidP="00815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52986">
        <w:rPr>
          <w:color w:val="333333"/>
          <w:sz w:val="28"/>
          <w:szCs w:val="28"/>
        </w:rPr>
        <w:t>В будущем году необходимо сделать акцент на мотивирование учащихся к участию в групповой работе, проанализировать трудности и их причины, скорректировать программы коррекционно-развивающей работы.</w:t>
      </w:r>
    </w:p>
    <w:p w:rsidR="00B71B8F" w:rsidRPr="00A52986" w:rsidRDefault="00B71B8F" w:rsidP="00565F5A">
      <w:pPr>
        <w:jc w:val="both"/>
        <w:rPr>
          <w:sz w:val="28"/>
          <w:szCs w:val="28"/>
        </w:rPr>
      </w:pPr>
    </w:p>
    <w:p w:rsidR="009274FC" w:rsidRPr="00A52986" w:rsidRDefault="00815F6D" w:rsidP="00565F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психолог: </w:t>
      </w:r>
      <w:bookmarkStart w:id="0" w:name="_GoBack"/>
      <w:bookmarkEnd w:id="0"/>
      <w:r w:rsidR="009274FC" w:rsidRPr="00A52986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Лазарева Л.Л.</w:t>
      </w:r>
    </w:p>
    <w:sectPr w:rsidR="009274FC" w:rsidRPr="00A52986" w:rsidSect="004D4ED6">
      <w:pgSz w:w="11906" w:h="16838"/>
      <w:pgMar w:top="737" w:right="794" w:bottom="794" w:left="737" w:header="708" w:footer="708" w:gutter="0"/>
      <w:pgBorders w:offsetFrom="page">
        <w:top w:val="triple" w:sz="4" w:space="24" w:color="4BACC6" w:themeColor="accent5"/>
        <w:left w:val="triple" w:sz="4" w:space="24" w:color="4BACC6" w:themeColor="accent5"/>
        <w:bottom w:val="triple" w:sz="4" w:space="24" w:color="4BACC6" w:themeColor="accent5"/>
        <w:right w:val="trip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4904DA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5607B"/>
    <w:multiLevelType w:val="hybridMultilevel"/>
    <w:tmpl w:val="2B747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226AF"/>
    <w:multiLevelType w:val="hybridMultilevel"/>
    <w:tmpl w:val="6AACA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511DD"/>
    <w:multiLevelType w:val="hybridMultilevel"/>
    <w:tmpl w:val="CCF42A0C"/>
    <w:lvl w:ilvl="0" w:tplc="9350CD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D085A"/>
    <w:multiLevelType w:val="multilevel"/>
    <w:tmpl w:val="4C8AAD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35FA8"/>
    <w:multiLevelType w:val="hybridMultilevel"/>
    <w:tmpl w:val="EC44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E0D"/>
    <w:multiLevelType w:val="hybridMultilevel"/>
    <w:tmpl w:val="A774A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1C36"/>
    <w:multiLevelType w:val="hybridMultilevel"/>
    <w:tmpl w:val="18781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F642C3"/>
    <w:multiLevelType w:val="hybridMultilevel"/>
    <w:tmpl w:val="E03C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1DA8"/>
    <w:multiLevelType w:val="hybridMultilevel"/>
    <w:tmpl w:val="EE8AA53C"/>
    <w:lvl w:ilvl="0" w:tplc="DF4C04A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0705A6"/>
    <w:multiLevelType w:val="hybridMultilevel"/>
    <w:tmpl w:val="A8D2EEEA"/>
    <w:lvl w:ilvl="0" w:tplc="C5026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A67A5B"/>
    <w:multiLevelType w:val="hybridMultilevel"/>
    <w:tmpl w:val="7882B9D6"/>
    <w:lvl w:ilvl="0" w:tplc="FB6C1746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CC0E8C"/>
    <w:multiLevelType w:val="hybridMultilevel"/>
    <w:tmpl w:val="93D010B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78324D6"/>
    <w:multiLevelType w:val="hybridMultilevel"/>
    <w:tmpl w:val="CFACA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5462C4"/>
    <w:multiLevelType w:val="multilevel"/>
    <w:tmpl w:val="92960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C3CDE"/>
    <w:multiLevelType w:val="hybridMultilevel"/>
    <w:tmpl w:val="9740F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DC35A3"/>
    <w:multiLevelType w:val="multilevel"/>
    <w:tmpl w:val="D2E6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567CC"/>
    <w:multiLevelType w:val="multilevel"/>
    <w:tmpl w:val="DB3C2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258EB"/>
    <w:multiLevelType w:val="hybridMultilevel"/>
    <w:tmpl w:val="E9F4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93E93"/>
    <w:multiLevelType w:val="hybridMultilevel"/>
    <w:tmpl w:val="B9FED868"/>
    <w:lvl w:ilvl="0" w:tplc="BB9CF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735B75"/>
    <w:multiLevelType w:val="hybridMultilevel"/>
    <w:tmpl w:val="E56AB1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6CD700C"/>
    <w:multiLevelType w:val="multilevel"/>
    <w:tmpl w:val="92960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34185"/>
    <w:multiLevelType w:val="hybridMultilevel"/>
    <w:tmpl w:val="BA968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2F78C0"/>
    <w:multiLevelType w:val="hybridMultilevel"/>
    <w:tmpl w:val="7E6EC5CE"/>
    <w:lvl w:ilvl="0" w:tplc="507E4B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8BA0498">
      <w:numFmt w:val="none"/>
      <w:lvlText w:val=""/>
      <w:lvlJc w:val="left"/>
      <w:pPr>
        <w:tabs>
          <w:tab w:val="num" w:pos="-114"/>
        </w:tabs>
      </w:pPr>
    </w:lvl>
    <w:lvl w:ilvl="2" w:tplc="7AD60560">
      <w:numFmt w:val="none"/>
      <w:lvlText w:val=""/>
      <w:lvlJc w:val="left"/>
      <w:pPr>
        <w:tabs>
          <w:tab w:val="num" w:pos="-114"/>
        </w:tabs>
      </w:pPr>
    </w:lvl>
    <w:lvl w:ilvl="3" w:tplc="817E4746">
      <w:numFmt w:val="none"/>
      <w:lvlText w:val=""/>
      <w:lvlJc w:val="left"/>
      <w:pPr>
        <w:tabs>
          <w:tab w:val="num" w:pos="-114"/>
        </w:tabs>
      </w:pPr>
    </w:lvl>
    <w:lvl w:ilvl="4" w:tplc="DF708DCC">
      <w:numFmt w:val="none"/>
      <w:lvlText w:val=""/>
      <w:lvlJc w:val="left"/>
      <w:pPr>
        <w:tabs>
          <w:tab w:val="num" w:pos="-114"/>
        </w:tabs>
      </w:pPr>
    </w:lvl>
    <w:lvl w:ilvl="5" w:tplc="68307B10">
      <w:numFmt w:val="none"/>
      <w:lvlText w:val=""/>
      <w:lvlJc w:val="left"/>
      <w:pPr>
        <w:tabs>
          <w:tab w:val="num" w:pos="-114"/>
        </w:tabs>
      </w:pPr>
    </w:lvl>
    <w:lvl w:ilvl="6" w:tplc="B024FF50">
      <w:numFmt w:val="none"/>
      <w:lvlText w:val=""/>
      <w:lvlJc w:val="left"/>
      <w:pPr>
        <w:tabs>
          <w:tab w:val="num" w:pos="-114"/>
        </w:tabs>
      </w:pPr>
    </w:lvl>
    <w:lvl w:ilvl="7" w:tplc="5EA42904">
      <w:numFmt w:val="none"/>
      <w:lvlText w:val=""/>
      <w:lvlJc w:val="left"/>
      <w:pPr>
        <w:tabs>
          <w:tab w:val="num" w:pos="-114"/>
        </w:tabs>
      </w:pPr>
    </w:lvl>
    <w:lvl w:ilvl="8" w:tplc="C0EA5438">
      <w:numFmt w:val="none"/>
      <w:lvlText w:val=""/>
      <w:lvlJc w:val="left"/>
      <w:pPr>
        <w:tabs>
          <w:tab w:val="num" w:pos="-114"/>
        </w:tabs>
      </w:pPr>
    </w:lvl>
  </w:abstractNum>
  <w:abstractNum w:abstractNumId="24">
    <w:nsid w:val="78A46C88"/>
    <w:multiLevelType w:val="multilevel"/>
    <w:tmpl w:val="92960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B50421"/>
    <w:multiLevelType w:val="multilevel"/>
    <w:tmpl w:val="30E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D0791"/>
    <w:multiLevelType w:val="hybridMultilevel"/>
    <w:tmpl w:val="32B4A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F5EB6"/>
    <w:multiLevelType w:val="multilevel"/>
    <w:tmpl w:val="629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4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23"/>
  </w:num>
  <w:num w:numId="11">
    <w:abstractNumId w:val="25"/>
  </w:num>
  <w:num w:numId="12">
    <w:abstractNumId w:val="16"/>
  </w:num>
  <w:num w:numId="13">
    <w:abstractNumId w:val="1"/>
  </w:num>
  <w:num w:numId="14">
    <w:abstractNumId w:val="15"/>
  </w:num>
  <w:num w:numId="15">
    <w:abstractNumId w:val="13"/>
  </w:num>
  <w:num w:numId="16">
    <w:abstractNumId w:val="22"/>
  </w:num>
  <w:num w:numId="17">
    <w:abstractNumId w:val="18"/>
  </w:num>
  <w:num w:numId="18">
    <w:abstractNumId w:val="12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6"/>
  </w:num>
  <w:num w:numId="24">
    <w:abstractNumId w:val="2"/>
  </w:num>
  <w:num w:numId="25">
    <w:abstractNumId w:val="10"/>
  </w:num>
  <w:num w:numId="26">
    <w:abstractNumId w:val="8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C"/>
    <w:rsid w:val="000072DF"/>
    <w:rsid w:val="0009689D"/>
    <w:rsid w:val="0012160F"/>
    <w:rsid w:val="00165497"/>
    <w:rsid w:val="00180539"/>
    <w:rsid w:val="001A54A9"/>
    <w:rsid w:val="002633DF"/>
    <w:rsid w:val="003310BF"/>
    <w:rsid w:val="00334928"/>
    <w:rsid w:val="00347890"/>
    <w:rsid w:val="00372349"/>
    <w:rsid w:val="00431DBA"/>
    <w:rsid w:val="004942D9"/>
    <w:rsid w:val="004A62C5"/>
    <w:rsid w:val="004C2A01"/>
    <w:rsid w:val="004D4ED6"/>
    <w:rsid w:val="004E15CB"/>
    <w:rsid w:val="00502F73"/>
    <w:rsid w:val="00527B02"/>
    <w:rsid w:val="0053178A"/>
    <w:rsid w:val="00547944"/>
    <w:rsid w:val="00565F5A"/>
    <w:rsid w:val="005746A2"/>
    <w:rsid w:val="00586655"/>
    <w:rsid w:val="00593D0D"/>
    <w:rsid w:val="005C4F00"/>
    <w:rsid w:val="005F684E"/>
    <w:rsid w:val="006D7250"/>
    <w:rsid w:val="00802387"/>
    <w:rsid w:val="00815F6D"/>
    <w:rsid w:val="00833557"/>
    <w:rsid w:val="00833DDF"/>
    <w:rsid w:val="008674BF"/>
    <w:rsid w:val="008E3DC1"/>
    <w:rsid w:val="009274FC"/>
    <w:rsid w:val="0099348E"/>
    <w:rsid w:val="009A1A7B"/>
    <w:rsid w:val="009E5CBF"/>
    <w:rsid w:val="00A0228C"/>
    <w:rsid w:val="00A52986"/>
    <w:rsid w:val="00A64D7E"/>
    <w:rsid w:val="00A67582"/>
    <w:rsid w:val="00A868EC"/>
    <w:rsid w:val="00AC42FC"/>
    <w:rsid w:val="00AC649A"/>
    <w:rsid w:val="00B276CD"/>
    <w:rsid w:val="00B71B8F"/>
    <w:rsid w:val="00BA4654"/>
    <w:rsid w:val="00BE506D"/>
    <w:rsid w:val="00C0099B"/>
    <w:rsid w:val="00CD20AF"/>
    <w:rsid w:val="00D13076"/>
    <w:rsid w:val="00D1516A"/>
    <w:rsid w:val="00DA3C23"/>
    <w:rsid w:val="00DE3DAB"/>
    <w:rsid w:val="00DF76DB"/>
    <w:rsid w:val="00E01FC4"/>
    <w:rsid w:val="00E7231F"/>
    <w:rsid w:val="00EA5073"/>
    <w:rsid w:val="00EB34D0"/>
    <w:rsid w:val="00F645A5"/>
    <w:rsid w:val="00F76A74"/>
    <w:rsid w:val="00FA2F5B"/>
    <w:rsid w:val="00FD21A0"/>
    <w:rsid w:val="00FD7081"/>
    <w:rsid w:val="00FE03CF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4F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74FC"/>
  </w:style>
  <w:style w:type="paragraph" w:styleId="a4">
    <w:name w:val="List Paragraph"/>
    <w:basedOn w:val="a"/>
    <w:uiPriority w:val="34"/>
    <w:qFormat/>
    <w:rsid w:val="00431DBA"/>
    <w:pPr>
      <w:ind w:left="720"/>
      <w:contextualSpacing/>
    </w:pPr>
  </w:style>
  <w:style w:type="table" w:styleId="a5">
    <w:name w:val="Table Grid"/>
    <w:basedOn w:val="a1"/>
    <w:uiPriority w:val="59"/>
    <w:rsid w:val="00A6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3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6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C42FC"/>
    <w:rPr>
      <w:i/>
      <w:iCs/>
    </w:rPr>
  </w:style>
  <w:style w:type="character" w:styleId="a7">
    <w:name w:val="Hyperlink"/>
    <w:basedOn w:val="a0"/>
    <w:uiPriority w:val="99"/>
    <w:semiHidden/>
    <w:unhideWhenUsed/>
    <w:rsid w:val="00D130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4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4F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74FC"/>
  </w:style>
  <w:style w:type="paragraph" w:styleId="a4">
    <w:name w:val="List Paragraph"/>
    <w:basedOn w:val="a"/>
    <w:uiPriority w:val="34"/>
    <w:qFormat/>
    <w:rsid w:val="00431DBA"/>
    <w:pPr>
      <w:ind w:left="720"/>
      <w:contextualSpacing/>
    </w:pPr>
  </w:style>
  <w:style w:type="table" w:styleId="a5">
    <w:name w:val="Table Grid"/>
    <w:basedOn w:val="a1"/>
    <w:uiPriority w:val="59"/>
    <w:rsid w:val="00A6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3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6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C42FC"/>
    <w:rPr>
      <w:i/>
      <w:iCs/>
    </w:rPr>
  </w:style>
  <w:style w:type="character" w:styleId="a7">
    <w:name w:val="Hyperlink"/>
    <w:basedOn w:val="a0"/>
    <w:uiPriority w:val="99"/>
    <w:semiHidden/>
    <w:unhideWhenUsed/>
    <w:rsid w:val="00D130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4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обучающихся с ОВЗ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512540099154274"/>
          <c:y val="0.26152672504721958"/>
          <c:w val="0.56894867308253139"/>
          <c:h val="0.593935781391812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Лист1!$A$2:$A$7</c:f>
              <c:strCache>
                <c:ptCount val="3"/>
                <c:pt idx="0">
                  <c:v>3 класс</c:v>
                </c:pt>
                <c:pt idx="1">
                  <c:v>4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8-4988-94C9-4CFFB34EFA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Лист1!$A$2:$A$7</c:f>
              <c:strCache>
                <c:ptCount val="3"/>
                <c:pt idx="0">
                  <c:v>3 класс</c:v>
                </c:pt>
                <c:pt idx="1">
                  <c:v>4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48-4988-94C9-4CFFB34EFA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Лист1!$A$2:$A$7</c:f>
              <c:strCache>
                <c:ptCount val="3"/>
                <c:pt idx="0">
                  <c:v>3 класс</c:v>
                </c:pt>
                <c:pt idx="1">
                  <c:v>4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48-4988-94C9-4CFFB34EF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692224"/>
        <c:axId val="67257088"/>
      </c:barChart>
      <c:catAx>
        <c:axId val="4869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57088"/>
        <c:crosses val="autoZero"/>
        <c:auto val="1"/>
        <c:lblAlgn val="ctr"/>
        <c:lblOffset val="100"/>
        <c:noMultiLvlLbl val="0"/>
      </c:catAx>
      <c:valAx>
        <c:axId val="6725708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9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AE60-E103-4A8D-9CD3-DD32ECC6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5</cp:revision>
  <dcterms:created xsi:type="dcterms:W3CDTF">2018-10-03T14:21:00Z</dcterms:created>
  <dcterms:modified xsi:type="dcterms:W3CDTF">2022-10-11T15:42:00Z</dcterms:modified>
</cp:coreProperties>
</file>