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media/image5.gif" ContentType="image/gif"/>
  <Override PartName="/word/media/image10.gif" ContentType="image/gif"/>
  <Override PartName="/word/media/image9.gif" ContentType="image/gif"/>
  <Override PartName="/word/media/image8.gif" ContentType="image/gif"/>
  <Override PartName="/word/media/image7.gif" ContentType="image/gif"/>
  <Override PartName="/word/media/image6.gif" ContentType="image/gif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Контрольно-измерительные материалы по литературе              </w:t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для учащихся 6  класса (под редакцией В.Коровиной).</w:t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53" w:after="77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</w:rPr>
      </w:pPr>
      <w:r>
        <w:rPr>
          <w:b/>
        </w:rPr>
        <w:t>Контрольная работа по творчеству А.С.Пушкина (тест).</w:t>
      </w:r>
      <w:r>
        <w:rPr>
          <w:b/>
          <w:bCs/>
          <w:color w:val="000000"/>
        </w:rPr>
        <w:t xml:space="preserve"> (6 класс)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color w:val="000000"/>
          <w:u w:val="single"/>
        </w:rPr>
        <w:t>Цель:</w:t>
      </w:r>
      <w:r>
        <w:rPr>
          <w:color w:val="000000"/>
        </w:rPr>
        <w:t xml:space="preserve"> проверить знания учащихся  биографии и творчества А.С.Пушкина, умение анализировать прочитанный текст с точки зрения нравственных проблем; развивать навыки самостоятельной работы. 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color w:val="000000"/>
        </w:rPr>
        <w:t>Вариант 1.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1. Укажите годы жизни А.С.Пушкина: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а) 1799-1837; б) 1769-1844.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2. Сколько лет было Пушкину, когда он поступил в Царскосельский лицей?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10; б) 11; в) 12.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3. Сколько лет обучался будущий поэт в Царскосельском лицее?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6; б) 7; в) 8.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4. Кто был первым директором лицея?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Н.Ф.Кошанский; б) В.Ф.Малиновский; в) А.П.Куницын.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5. Когда праздновали лицеисты День лицея? Что вы знаете об И.И.Пущине?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1 сентября; б) 19 октября; в) 25 октября.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6. К кому из лицейских друзей Пушкин обращался со словами: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«Мой первый друг, мой друг бесценный…»?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К Кюхельбекеру; б) к Пущину; в) к Дельвигу.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7. Какой прием использует Пушкин в стихотворении «Зимнее утро», рассказывая сначала о сегодняшней погоде, а затем вспоминая вчерашнюю?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Олицетворение; б) лексический повтор; в) антитеза.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8. Как называется двусложный размер стиха с ударением на первом слоге?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хорей; б) ямб.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9. Каким размером написаны строки: «Подруга дней моих суровых,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Голубка дряхлая моя!»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хореем; б) ямбом.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10. Какое изобразительное средство используется в строках: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Под голубыми небесами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Великолепными коврами,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Блестя на солнце, снег лежит…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метафора; б)эпитет; в) аллегория.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11. Жанр произведения А.С.Пушкина «Дубровский»: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рассказ; б) повесть; в) роман.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12. Композиция – это: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построение художественного произведения, расположение и взаимосвязь всех его частей, образов, эпизодов;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последовательность и связь событий в художественном произведении.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большое повествовательное произведение со множеством действующих лиц.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13. Кто из перечисленных героев романа «Дубровский» является второстепенным?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Дубровский; б) Троекуров; в) Антон Пафнутьич; г ) Маша Троекурова.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14. О ком говорится в этом эпизоде: «Странное готовилось ему пробуждение. Он чувствовал сквозь сон, что кто-то тихонько дергал его за ворот рубашки…»?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О Дефорже; б) об Антоне Пафнутьиче; в) о заседателе Шабашкине.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15. Почему Дубровский отказался от мести Троекурову?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Со временем простил ему смерть отца;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Не захотел причинить душевную боль любимой девушке.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16. Почему Маша отказалась от помощи Дубровского в конце романа?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Успела полюбить князя Верейского;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Связала себя узами брака с князем перед Богом, а от этого отречься нельзя;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Не захотела ослушаться отца.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17. Каким представлен Дубровский в романе: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Благородным и справедливым;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Жестоким и злым;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Трусливым и покорным.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18. Почему в конце романа Дубровский покидает шайку разбойников и уезжает?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Его ничто не держит здесь более: имение сгорело, отец умер, любимая девушка вышла замуж;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Решил сменить место разбоя, так как его преследуют власти;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Достаточно награбил, чтобы начать жизнь в другом месте.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color w:val="000000"/>
        </w:rPr>
        <w:t>Вариант 2.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1. Назовите год рождения А.С.Пушкина: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1744; б) 1769; в) 1799.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2. Где находился Лицей, в котором учился А.С.Пушкин?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в Москве; б) в Царском Селе; в) в Михайловском.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3. Назовите дату торжественного открытия Лицея?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1 сентября 1812 г.; б)19 октября 1911 г. в) 25 ноября 1810 г.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4. Кто из друзей Пушкина первым посетил его в Михайловской ссылке?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Пущин; б) Дельвиг; в) Кюхельбекер.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5. Какое из стихотворений Пушкина было написано им во время кишиневской ссылки? Что вы знаете об И.И.Пущине?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«И.И.Пущину»; б) «Узник».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6. В стихотворении «Зимнее утро» используется</w:t>
      </w:r>
      <w:r>
        <w:rPr>
          <w:color w:val="000000"/>
        </w:rPr>
        <w:t>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антитеза; б) аллегория.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7. Как называется двусложный размер стиха с ударением на втором слоге?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хорей; б) ямб.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8. Каким размером написаны строки: «Буря мглою небо кроет,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Вихри снежные крутя…»?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хореем; б) ямбом.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9. Какое изобразительное средство используется в строках :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Луна, как бледное пятно,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Сквозь тучи мрачные желтела…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метафора; б) эпитет; в) сравнение.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10. Изображение зимнего пейзажа в стихотворении «Зимнее утро» представляет собой</w:t>
      </w:r>
      <w:r>
        <w:rPr>
          <w:color w:val="000000"/>
        </w:rPr>
        <w:t>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описание; б) повествование; в) рассуждение.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br/>
      </w:r>
      <w:r>
        <w:rPr>
          <w:b/>
          <w:bCs/>
          <w:i/>
          <w:iCs/>
          <w:color w:val="000000"/>
        </w:rPr>
        <w:t>11. Жанр произведения А.С.Пушкина «Дубровский»: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рассказ; б) повесть; в)роман.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12. Сюжет – это: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построение художественного произведения, расположение и взаимосвязь всех его частей, образов, эпизодов;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последовательность и связь событий в художественном произведении.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большое повествовательное произведение со множеством действующих лиц.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13. Кто из героев романа является главным: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Егоровна; б) Владимир Дубровский; в) кузнец Архип.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14. Какова причина ссоры Дубровского и Троекурова: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несносный характер Троекурова;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обида Дубровского на неуважительную реплику слуги Троекурова.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15. О ком говорится в этом эпизоде: «…понравился Кириле Петровичу своей приятной наружностью и простым обращением. Он представил … свои аттестаты и письмо от одного из родственников Троекурова…»?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О Дефорже; б) об Антоне Пафнутьиче; в) о заседателе Шабашкине.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16. Какое обстоятельство заставило Дубровского стать разбойником?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Нежелание служить в полку;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Возможность быстро разбогатеть;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Потеря отца и дома, желание восстановить справедливость.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17. Почему Маша отказалась от помощи Дубровского в конце романа?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Успела полюбить князя Верейского;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Связала себя узами брака с князем перед Богом, а от этого отречься нельзя;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Не захотела ослушаться отца.</w:t>
      </w:r>
    </w:p>
    <w:p>
      <w:pPr>
        <w:pStyle w:val="NormalWeb"/>
        <w:spacing w:before="280" w:after="280"/>
        <w:rPr>
          <w:color w:val="000000"/>
        </w:rPr>
      </w:pPr>
      <w:r>
        <w:rPr>
          <w:b/>
          <w:bCs/>
          <w:i/>
          <w:iCs/>
          <w:color w:val="000000"/>
        </w:rPr>
        <w:t>18. Каким представлен Дубровский в романе: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А) Благородным и справедливым;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Б) Жестоким и злым;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В) Трусливым и покорным.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Ответы</w:t>
      </w:r>
    </w:p>
    <w:tbl>
      <w:tblPr>
        <w:tblStyle w:val="a5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7"/>
        <w:gridCol w:w="3877"/>
        <w:gridCol w:w="4541"/>
      </w:tblGrid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 вариант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 вариант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>
        <w:trPr/>
        <w:tc>
          <w:tcPr>
            <w:tcW w:w="93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77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541" w:type="dxa"/>
            <w:tcBorders/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</w:tr>
    </w:tbl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280" w:after="280"/>
        <w:jc w:val="center"/>
        <w:rPr>
          <w:color w:val="000000"/>
        </w:rPr>
      </w:pPr>
      <w:r>
        <w:rPr>
          <w:color w:val="000000"/>
        </w:rPr>
        <w:br/>
      </w:r>
    </w:p>
    <w:p>
      <w:pPr>
        <w:pStyle w:val="NormalWeb"/>
        <w:spacing w:before="280" w:after="28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Контрольная работа по рассказу «Конь с розовой гривой».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проверить знания учащимися  текста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рассказа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В. П. Астафьева «Конь с розовой гривой»;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развивать навыки самостоятельной работы с текстом; пробудить интерес к изучению художественной литературы.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Задания с выбором ответом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Мечтой всех деревенских ребятишек был: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поход на </w:t>
      </w:r>
      <w:hyperlink r:id="rId2" w:tgtFrame="_blank">
        <w:r>
          <w:rPr>
            <w:rFonts w:eastAsia="Times New Roman" w:cs="Times New Roman" w:ascii="Times New Roman" w:hAnsi="Times New Roman"/>
            <w:b/>
            <w:bCs/>
            <w:color w:val="000000"/>
            <w:sz w:val="24"/>
            <w:szCs w:val="24"/>
            <w:lang w:eastAsia="ru-RU"/>
          </w:rPr>
          <w:t>рыбалку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вместе со взрослыми в) настоящий армейский конь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калач с изображением розового коня г) пряник в виде коня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 Повествование в рассказе ведётся от лица: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главного героя – мальчика в) бабушки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автора г) соседского паренька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 Действие рассказа происходит: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в деревне в) на море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в городе г) в посёлке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 Сосед, дядя Левонтий, работал: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пастухом в) заготовщиком леса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трактористом г) лесником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 Какие ягоды собирали ребята: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клубнику в) малину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землянику г) смородину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 Имя бабушки главного героя: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Мария в) Анна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Екатерина г) Варвара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7. Название, какой реки упоминается в рассказе: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Енисей в) Обь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Иртыш г) Волга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8. Что такое шаньга: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пирожок с картошкой в) булочка с повидлом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булочка с творогом г) пирожок с капустой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9. Что такое туесок: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пояс в) корзина для сбора ягод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деревянная посуда для окрошки г) сеть для ловли рыбы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10. Мальчик в рассказе В. П. Астафьева «Конь с розовой гривой» обманул бабушку, потому что: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не любил бабушку в) решил, что всё обойдётся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поддался на уговоры деревенских ребят г) не хотел собирать землянику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11. Мальчик расплакался на </w:t>
      </w:r>
      <w:hyperlink r:id="rId3" w:tgtFrame="_blank">
        <w:r>
          <w:rPr>
            <w:rFonts w:eastAsia="Times New Roman" w:cs="Times New Roman" w:ascii="Times New Roman" w:hAnsi="Times New Roman"/>
            <w:b/>
            <w:bCs/>
            <w:color w:val="000000"/>
            <w:sz w:val="24"/>
            <w:szCs w:val="24"/>
            <w:lang w:eastAsia="ru-RU"/>
          </w:rPr>
          <w:t>кухне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, потому что: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считал себя незаслуженно обиженным в) ему было стыдно за своё поведение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ему не подарили розового коня г) он понял, что его никто не любит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12. Что символизирует подаренный бабушкой пряник: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стремление бабушки загладить вину в) искреннюю заботу о мальчике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обыкновенный знак внимания г) мудрое умение любить и прощать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Задания с кратким ответом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1.Узнайте героя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рассказа по описанию.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«Исцарапанный, с шишками на голове от драк и разных других причин, с цыпками на руках и ногах, с красными окровенелыми глазами 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124075" cy="19050"/>
            <wp:effectExtent l="0" t="0" r="0" b="0"/>
            <wp:wrapSquare wrapText="bothSides"/>
            <wp:docPr id="1" name="Рисунок 2" descr="http://doc4web.ru/uploads/files/86/86601/hello_html_a7eed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doc4web.ru/uploads/files/86/86601/hello_html_a7eeda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 Из чего делали свистульки левонтьевские ребята?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009775" cy="19050"/>
            <wp:effectExtent l="0" t="0" r="0" b="0"/>
            <wp:wrapSquare wrapText="bothSides"/>
            <wp:docPr id="2" name="Рисунок 3" descr="http://doc4web.ru/uploads/files/86/86601/hello_html_16c5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://doc4web.ru/uploads/files/86/86601/hello_html_16c573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 Санька утверждал, что видел в пещере. Кого?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4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009775" cy="19050"/>
            <wp:effectExtent l="0" t="0" r="0" b="0"/>
            <wp:wrapSquare wrapText="bothSides"/>
            <wp:docPr id="3" name="Рисунок 4" descr="http://doc4web.ru/uploads/files/86/86601/hello_html_16c5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://doc4web.ru/uploads/files/86/86601/hello_html_16c573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 Куда поехала бабушка продавать землянику?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5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924050" cy="19050"/>
            <wp:effectExtent l="0" t="0" r="0" b="0"/>
            <wp:wrapSquare wrapText="bothSides"/>
            <wp:docPr id="4" name="Рисунок 5" descr="http://doc4web.ru/uploads/files/86/86601/hello_html_m4f989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http://doc4web.ru/uploads/files/86/86601/hello_html_m4f989f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 Какой художественным приёмом использует Астафьев в приведённом отрывке.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6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009775" cy="19050"/>
            <wp:effectExtent l="0" t="0" r="0" b="0"/>
            <wp:wrapSquare wrapText="bothSides"/>
            <wp:docPr id="5" name="Рисунок 6" descr="http://doc4web.ru/uploads/files/86/86601/hello_html_16c5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http://doc4web.ru/uploads/files/86/86601/hello_html_16c573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 скоблённому кухонному </w:t>
      </w:r>
      <w:hyperlink r:id="rId9" w:tgtFrame="_blank">
        <w:r>
          <w:rPr>
            <w:rFonts w:eastAsia="Times New Roman" w:cs="Times New Roman" w:ascii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столу</w:t>
        </w:r>
      </w:hyperlink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как по огромной земле с пашнями, лугами и дорогами на розовых копытцах скакал белый конь с розовой гривой».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drawing>
          <wp:anchor behindDoc="0" distT="0" distB="0" distL="0" distR="114300" simplePos="0" locked="0" layoutInCell="1" allowOverlap="1" relativeHeight="7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162175" cy="19050"/>
            <wp:effectExtent l="0" t="0" r="0" b="0"/>
            <wp:wrapSquare wrapText="bothSides"/>
            <wp:docPr id="6" name="Рисунок 7" descr="http://doc4web.ru/uploads/files/86/86601/hello_html_122d5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http://doc4web.ru/uploads/files/86/86601/hello_html_122d58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Что больше всего на свете любил и ценил дядя Левонтий?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7. Как называются слова бабушки: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«У них самих в кармане – вошь на аркане»?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8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009775" cy="19050"/>
            <wp:effectExtent l="0" t="0" r="0" b="0"/>
            <wp:wrapSquare wrapText="bothSides"/>
            <wp:docPr id="7" name="Рисунок 8" descr="http://doc4web.ru/uploads/files/86/86601/hello_html_16c5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http://doc4web.ru/uploads/files/86/86601/hello_html_16c573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 Как соседи называли бабушку?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9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009775" cy="19050"/>
            <wp:effectExtent l="0" t="0" r="0" b="0"/>
            <wp:wrapSquare wrapText="bothSides"/>
            <wp:docPr id="8" name="Рисунок 9" descr="http://doc4web.ru/uploads/files/86/86601/hello_html_16c5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http://doc4web.ru/uploads/files/86/86601/hello_html_16c573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9. Что такое рушник?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10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1924050" cy="19050"/>
            <wp:effectExtent l="0" t="0" r="0" b="0"/>
            <wp:wrapSquare wrapText="bothSides"/>
            <wp:docPr id="9" name="Рисунок 10" descr="http://doc4web.ru/uploads/files/86/86601/hello_html_m4f989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http://doc4web.ru/uploads/files/86/86601/hello_html_m4f989f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10. Что описывает В. П. Астафьев в данном отрывке. Как называется такой фрагмент?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drawing>
          <wp:anchor behindDoc="0" distT="0" distB="0" distL="0" distR="114300" simplePos="0" locked="0" layoutInCell="1" allowOverlap="1" relativeHeight="11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009775" cy="19050"/>
            <wp:effectExtent l="0" t="0" r="0" b="0"/>
            <wp:wrapSquare wrapText="bothSides"/>
            <wp:docPr id="10" name="Рисунок 11" descr="http://doc4web.ru/uploads/files/86/86601/hello_html_16c5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http://doc4web.ru/uploads/files/86/86601/hello_html_16c573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«День был ясный, летний. Сверху пекло … клонились к земле рябенькие кукушкины слёзки. На длинных хрустких стеблях болтались из стороны в сторону синие колокольчики …».</w:t>
      </w:r>
    </w:p>
    <w:p>
      <w:pPr>
        <w:pStyle w:val="Normal"/>
        <w:spacing w:lineRule="atLeast" w:line="22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Задания для работы с текстом</w:t>
      </w:r>
    </w:p>
    <w:p>
      <w:pPr>
        <w:pStyle w:val="Normal"/>
        <w:numPr>
          <w:ilvl w:val="0"/>
          <w:numId w:val="1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В. П. Астафьев в рассказе «Конь с розовой гривой» использует диалектные слова, т. е. те, которые употребляются только в данной местности, замените их общеупотребительными.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Диалектные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Общеупотребительные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увал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туесок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бадога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заполошная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заимка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поскотина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2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Герои рассказа В. П. Астафьева «Конь с розовой гривой» употребляют в своей речи просторечные слова, которые характерны для необразованного человека, прочтите их и замените общеупотребительными.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Малой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Старшой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Спокинул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Супротив села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Слободу люблю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Привечали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Шурунёт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Напластали лука-батута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Жратва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Ёрзаешь –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3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Спиши отрывок из рассказа В. П. Астафьева «Конь с розовой гривой», вставляя вместо точек подходящие по смыслу слова. Сверь свой вариант ответа с текстом рассказа.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Вот с орлами-то дяди Левонтия и отправился я по землянику, чтобы трудом своим заработать пряник. Парнишки …………….. , ………………….., ……………….. друг в друга посудой, …………………….. подножки, раза два ………………….., ……………………….,………………….. По пути они ………………. в чей-то огород, и, поскольку там еще ничего ……………………, …………………… беремя луку-батуна, ………………………. до зеленой слюны, остатки ………………… . Оставили несколько перышек на свистульки. В обкусанные перья они …………….., …………………, под музыку шагалось нам весело, и мы скоро ………………. на каменистый увал. Тут все …………………………….., …………………………..по лесу и ……………………….. землянику.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Слова для справок: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начали брать, бросали, вольничали, боролись, ставили подножки, заскочили, принимались драться, рассыпались, наелись, пищали, приплясывали, плакали, дразнились, ничего не поспело, напластали, пришли, побросали, перестали баловаться.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tLeast" w:line="22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Ответы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Задания с выбором ответа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пряник в виде коня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главного героя – мальчика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в посёлке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заготовщиком леса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землянику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Екатерина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Енисей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булочка с творогом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корзина для сбора ягод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поддался на уговоры деревенских ребят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ему было стыдно за своё поведение</w:t>
      </w:r>
    </w:p>
    <w:p>
      <w:pPr>
        <w:pStyle w:val="Normal"/>
        <w:numPr>
          <w:ilvl w:val="0"/>
          <w:numId w:val="4"/>
        </w:numPr>
        <w:spacing w:lineRule="atLeast" w:line="22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мудрое умение любить и прощать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Задания с кратким ответом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Санька.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Лук-батут.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Домовой.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Город.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Сравнение.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Свободу.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Пословица.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Петровна.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Полотенце.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Пейзаж.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Задания для работы с текстом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ind w:left="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Диалектные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Общеупотребительные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Пологий холм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туесок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Берестяная корзина для сбора ягод и грибов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бадога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Длинные поленья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заполошная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Суетливая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заимка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Земельный участок вдали от села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поскотина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Пастбище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Крутой край оврага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Малой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младший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Старшой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старший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Спокинул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оставил, покинул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Супротив села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напротив села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Слободу люблю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свободу люблю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Привечали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принимали, встречали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Шурунёт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прогонит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Напластали лука-батута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наелись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Жратва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еда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Ёрзаешь 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крутишься, вертишься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</w:p>
    <w:p>
      <w:pPr>
        <w:pStyle w:val="Normal"/>
        <w:spacing w:lineRule="atLeast" w:line="22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Вот с орлами-то дяди Левонтия и отправился я по землянику, чтобы трудом своим заработать пряник. Парнишки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вольничали, боролись, бросали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друг в друга посудой,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ставили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подножки, раза два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принимались драться, плакали, дразнились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По пути они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заскочили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 чей-то огород, и, поскольку там еще ничего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не поспело, напластали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беремя луку-батуна,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наелись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до зеленой слюны, остатки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побросали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Оставили несколько перышек на свистульки. В обкусанные перья они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пищали, приплясывали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под музыку шагалось нам весело, и мы скоро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пришли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на каменистый увал. Тут все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перестали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баловаться, рассыпались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по лесу 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начали брать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землянику.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Итоговая контрольная работа (тест).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проверить уровень усвоения программы по литературе за курс 6 класса.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литературе.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Ф.И ученика________________________________________________класс: 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Часть А (задания с выбором ответа)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I. Древнерусская литература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Летописание на Руси началось: а) в X веке; б) в XI веке; в) в XII веке.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Первым летописцем был монах: а) Никон; б) Нестор; в) Сильвестр.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II. Русская литература XIX века.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Размер, которым написано стихотворение «И.И Пущину»: а) ямб; б) хорей; в) дактиль.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А.С. Пушкин «Дубровский»: а) рассказ; б) роман; в) повесть.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Человек, о котором поведал М.Ю. Лермонтов в стихотворении «Парус», стремился: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полной испытаний и трудностей жизни;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спокойной жизни без проблем;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одиночеству.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Кто является автором произведения «Бежин луг»?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Л.Н.Толстой; б) А.П.Чехов; в) И.С.Тургенев.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Н.А. Некрасов «Железная дорога». Тема стихотворения: а) любовь к Родине; б) быт 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нравы крестьян; в) тяжёлый труд крепостных.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Н.С.Лесков «Левша». Честь и славу русской нации составляет: а) простой труженик;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знаменитый полководец; в) император.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А.П.Чехов «Лошадиная фамилия» бывшего акцизного: а) Жеребкин; б) Лошаков;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Овсов.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Смех в рассказе «Лошадиная фамилия» А.П.Чехова: а) добродушный;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уничтожающий; в) снисходительный.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 Русская литература XX века.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Кто является автором произведения «Неизвестный цветок»?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В.П. Астафьев; б) АП. Платонов; в) Л.Н.Толстой.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М.М.Пришвин «Кладовая солнца». Жанр произведения: а) повесть; б) сказка;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сказка-быль.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В произведении «Кладовая солнца» описываются события: а)времён первой мировой войны; б) после  Великой Отечественной войны.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В.П.Астафьев «Конь с розовой гривой». Бабушка, купив внуку пряник, проявила: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жалость; б) бесхарактерность; в) доброту.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В.Г.Распутин «Уроки французского» Действие происходит: а) перед войной; б) во время войны; в) после войны.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Часть 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Определите жанры следующих произведений:</w:t>
        <w:br/>
        <w:t>• Зимой и летом одним цветом..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</w:t>
        <w:br/>
        <w:t>• Висит груша – нельзя скушать.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• Любишь кататься – люби и саночки возить.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</w:t>
        <w:br/>
        <w:t>• «Во поле береза стояла…»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</w:t>
        <w:br/>
        <w:t>• «Красная шапочка»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</w:t>
        <w:br/>
        <w:t>• «…… о блудном сыне»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</w:t>
        <w:br/>
        <w:t>• «…….. о Белгородском киселе»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Определите тему и основную мысль стихотворения А.С.Пушкина «И.И. Пущину».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Определите размер стихотворения А.С. Пушкина «Зимнее утро»</w:t>
        <w:br/>
        <w:t>Мороз и солнце! День чудесный!</w:t>
        <w:br/>
        <w:t>Еще ты дремлешь, друг прелестный…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Определите основную мысль стихотворения Н.А.Некрасова «Железная дорога».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Определите основную мысль сказа «Левша» Н.С.Лескова. За что осуждает русского мужика автор?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Назовите сказочные и реалистические черты (или детали) в сказке – были «Кладовая солнца» М.И. Пришвина.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Из 2-х произведений, прочитанных в курсе литературы 6 класса, назовите положительных героев, обоснуйте свою точку зрения.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  <w:t>Ответы.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Часть А (задания с выбором ответа)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I. Древнерусская литература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 а)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 б)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II. Русская литература XIX века.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а) ямб.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 б)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3.а)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 в)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 в)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6. а)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7. в)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8. а)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 Русская литература XX века.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б).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в).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б).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в).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в).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Часть 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Определите жанры следующих произведений:</w:t>
        <w:br/>
        <w:t>• Зимой и летом одним цветом..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поговорка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• Висит груша – нельзя скушать.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пословица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• Любишь кататься – люби и саночки возить.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пословица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 «Во поле береза стояла…»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народная песня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• «Красная шапочка»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сказка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• «…… о блудном сыне»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притча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 «…….. о Белгородском киселе»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сказание</w:t>
        <w:br/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Тема дружбы. Основная мысль- показать, как важна поддержка друзей в трудной жизненной ситуации</w:t>
        <w:br/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3.ямб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Основная мысль- показать тяжелый труд простого народа.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Основная мысль- показать талант и самобытность русского народа.  Автор осуждает русского мужика за терпение и смирение со своим положением.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6   </w:t>
      </w:r>
      <w:r>
        <w:rPr>
          <w:rFonts w:cs="Times New Roman" w:ascii="Times New Roman" w:hAnsi="Times New Roman"/>
          <w:sz w:val="24"/>
          <w:szCs w:val="24"/>
        </w:rPr>
        <w:t xml:space="preserve">Сказочный зачин (брат и сестра пошли за ягодами и заблудились герои стоят перед выбором пути-испытания у камня: хороший или плохой путь выбрать. присутствие врага героя: в рассказе это волк, елочки-старушки, черный ворон. есть предмет-помощник – это компас. природа предостерегает о приближении опасности (елочки пугают героя, вороны и сороки трещат, предчувствуя наживу, природа хмурится, наблюдая за ссорой сестры и брата. добро побеждает зло, и в рассказе все заканчивается благополучно.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начале рассказа писатель рисует голодную, трудовую, сиротливую послевоенную жизнь русских людей. Называет реально существующий город Переяславль-Залесский и торфяное месторождение, где работают геологи. В простой и ясной форме Пришвин рассказывает о серьезных естественнонаучных открытиях: «Солнце отдает свое тепло растениям, умершие и упавшие в болото, они скапливают эту энергию и образуют горючее вещество – торф.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1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05012"/>
    <w:rPr/>
  </w:style>
  <w:style w:type="character" w:styleId="Style14">
    <w:name w:val="Интернет-ссылка"/>
    <w:basedOn w:val="DefaultParagraphFont"/>
    <w:uiPriority w:val="99"/>
    <w:semiHidden/>
    <w:unhideWhenUsed/>
    <w:rsid w:val="00d312d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050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e683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4web.ru/literatura/kontrolniy-test-po-literature-v-klasse-v-p-astafev-kon-s-rozovoy.html" TargetMode="External"/><Relationship Id="rId3" Type="http://schemas.openxmlformats.org/officeDocument/2006/relationships/hyperlink" Target="https://doc4web.ru/literatura/kontrolniy-test-po-literature-v-klasse-v-p-astafev-kon-s-rozovoy.html" TargetMode="Externa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hyperlink" Target="https://doc4web.ru/literatura/kontrolniy-test-po-literature-v-klasse-v-p-astafev-kon-s-rozovoy.html" TargetMode="Externa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LibreOffice/6.4.6.2$Linux_X86_64 LibreOffice_project/40$Build-2</Application>
  <Pages>15</Pages>
  <Words>2422</Words>
  <Characters>15252</Characters>
  <CharactersWithSpaces>17371</CharactersWithSpaces>
  <Paragraphs>401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2016-08-28T19:27:00Z</dcterms:created>
  <dc:creator>UserPC</dc:creator>
  <dc:description/>
  <dc:language>ru-RU</dc:language>
  <cp:lastModifiedBy/>
  <dcterms:modified xsi:type="dcterms:W3CDTF">2022-12-16T10:48:21Z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