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 Ливенский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«Орловская средняя общеобразовательная школа»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Расписание работы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ШСК</w:t>
      </w:r>
    </w:p>
    <w:tbl>
      <w:tblPr>
        <w:tblStyle w:val="a3"/>
        <w:tblpPr w:bottomFromText="0" w:horzAnchor="margin" w:leftFromText="180" w:rightFromText="180" w:tblpX="817" w:tblpY="806" w:topFromText="0" w:vertAnchor="text"/>
        <w:tblW w:w="148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77"/>
        <w:gridCol w:w="2752"/>
        <w:gridCol w:w="2496"/>
        <w:gridCol w:w="2656"/>
        <w:gridCol w:w="2852"/>
        <w:gridCol w:w="1516"/>
      </w:tblGrid>
      <w:tr>
        <w:trPr>
          <w:trHeight w:val="865" w:hRule="atLeast"/>
        </w:trPr>
        <w:tc>
          <w:tcPr>
            <w:tcW w:w="2577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Название кружка/секции</w:t>
            </w:r>
          </w:p>
        </w:tc>
        <w:tc>
          <w:tcPr>
            <w:tcW w:w="275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4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65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85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51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</w:tr>
      <w:tr>
        <w:trPr>
          <w:trHeight w:val="970" w:hRule="atLeast"/>
        </w:trPr>
        <w:tc>
          <w:tcPr>
            <w:tcW w:w="25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Подвижные игры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27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12.40-13.20</w:t>
            </w:r>
          </w:p>
        </w:tc>
        <w:tc>
          <w:tcPr>
            <w:tcW w:w="24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13.30-14.10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25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7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16.00-1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16.00-1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25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Шашки и шахматы</w:t>
            </w:r>
          </w:p>
        </w:tc>
        <w:tc>
          <w:tcPr>
            <w:tcW w:w="27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772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1082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108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277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LibreOffice/6.4.6.2$Linux_X86_64 LibreOffice_project/40$Build-2</Application>
  <Pages>1</Pages>
  <Words>36</Words>
  <Characters>324</Characters>
  <CharactersWithSpaces>339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2023-09-27T12:50:00Z</dcterms:created>
  <dc:creator>User</dc:creator>
  <dc:description/>
  <dc:language>ru-RU</dc:language>
  <cp:lastModifiedBy/>
  <dcterms:modified xsi:type="dcterms:W3CDTF">2024-10-15T08:33:26Z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