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19" w:rsidRDefault="004D406D" w:rsidP="00DC2419">
      <w:pPr>
        <w:pStyle w:val="a3"/>
        <w:spacing w:before="68"/>
        <w:ind w:left="13401" w:right="139" w:firstLine="1250"/>
        <w:jc w:val="right"/>
        <w:rPr>
          <w:sz w:val="22"/>
        </w:rPr>
      </w:pPr>
      <w:r w:rsidRPr="00DC2419">
        <w:rPr>
          <w:sz w:val="22"/>
        </w:rPr>
        <w:t>Приложение</w:t>
      </w:r>
      <w:r w:rsidRPr="00DC2419">
        <w:rPr>
          <w:spacing w:val="-15"/>
          <w:sz w:val="22"/>
        </w:rPr>
        <w:t xml:space="preserve"> </w:t>
      </w:r>
      <w:r w:rsidR="00DC2419" w:rsidRPr="00DC2419">
        <w:rPr>
          <w:sz w:val="22"/>
        </w:rPr>
        <w:t>3</w:t>
      </w:r>
    </w:p>
    <w:p w:rsidR="007F7A33" w:rsidRPr="00DC2419" w:rsidRDefault="004D406D" w:rsidP="00DC2419">
      <w:pPr>
        <w:pStyle w:val="a3"/>
        <w:spacing w:before="68"/>
        <w:ind w:left="13401" w:right="139" w:firstLine="1250"/>
        <w:jc w:val="right"/>
        <w:rPr>
          <w:sz w:val="22"/>
        </w:rPr>
      </w:pPr>
      <w:r w:rsidRPr="00DC2419">
        <w:rPr>
          <w:sz w:val="22"/>
        </w:rPr>
        <w:t>к</w:t>
      </w:r>
      <w:r w:rsidRPr="00DC2419">
        <w:rPr>
          <w:spacing w:val="-12"/>
          <w:sz w:val="22"/>
        </w:rPr>
        <w:t xml:space="preserve"> </w:t>
      </w:r>
      <w:r w:rsidRPr="00DC2419">
        <w:rPr>
          <w:sz w:val="22"/>
        </w:rPr>
        <w:t>приказу</w:t>
      </w:r>
      <w:r w:rsidRPr="00DC2419">
        <w:rPr>
          <w:spacing w:val="-13"/>
          <w:sz w:val="22"/>
        </w:rPr>
        <w:t xml:space="preserve"> </w:t>
      </w:r>
      <w:r w:rsidRPr="00DC2419">
        <w:rPr>
          <w:sz w:val="22"/>
        </w:rPr>
        <w:t>МБОУ</w:t>
      </w:r>
      <w:r w:rsidRPr="00DC2419">
        <w:rPr>
          <w:spacing w:val="-13"/>
          <w:sz w:val="22"/>
        </w:rPr>
        <w:t xml:space="preserve"> </w:t>
      </w:r>
      <w:r w:rsidR="00DC2419" w:rsidRPr="00DC2419">
        <w:rPr>
          <w:sz w:val="22"/>
        </w:rPr>
        <w:t>«</w:t>
      </w:r>
      <w:proofErr w:type="gramStart"/>
      <w:r w:rsidR="00DC2419" w:rsidRPr="00DC2419">
        <w:rPr>
          <w:sz w:val="22"/>
        </w:rPr>
        <w:t>Орловская</w:t>
      </w:r>
      <w:proofErr w:type="gramEnd"/>
      <w:r w:rsidR="00DC2419" w:rsidRPr="00DC2419">
        <w:rPr>
          <w:sz w:val="22"/>
        </w:rPr>
        <w:t xml:space="preserve"> СОШ»</w:t>
      </w:r>
      <w:r w:rsidRPr="00DC2419">
        <w:rPr>
          <w:sz w:val="22"/>
        </w:rPr>
        <w:t xml:space="preserve"> </w:t>
      </w:r>
    </w:p>
    <w:p w:rsidR="007F7A33" w:rsidRPr="00DC2419" w:rsidRDefault="004D406D" w:rsidP="00DC2419">
      <w:pPr>
        <w:pStyle w:val="a3"/>
        <w:spacing w:before="1"/>
        <w:ind w:right="139"/>
        <w:jc w:val="right"/>
        <w:rPr>
          <w:sz w:val="22"/>
        </w:rPr>
      </w:pPr>
      <w:r w:rsidRPr="00DC2419">
        <w:rPr>
          <w:sz w:val="22"/>
        </w:rPr>
        <w:t>от</w:t>
      </w:r>
      <w:r w:rsidRPr="00DC2419">
        <w:rPr>
          <w:spacing w:val="-2"/>
          <w:sz w:val="22"/>
        </w:rPr>
        <w:t xml:space="preserve"> </w:t>
      </w:r>
      <w:r w:rsidR="00DC2419" w:rsidRPr="00DC2419">
        <w:rPr>
          <w:sz w:val="22"/>
        </w:rPr>
        <w:t>20.02.2024</w:t>
      </w:r>
      <w:r w:rsidRPr="00DC2419">
        <w:rPr>
          <w:sz w:val="22"/>
        </w:rPr>
        <w:t xml:space="preserve"> г</w:t>
      </w:r>
      <w:r w:rsidRPr="00DC2419">
        <w:rPr>
          <w:spacing w:val="-1"/>
          <w:sz w:val="22"/>
        </w:rPr>
        <w:t xml:space="preserve"> </w:t>
      </w:r>
      <w:r w:rsidRPr="00DC2419">
        <w:rPr>
          <w:spacing w:val="-4"/>
          <w:sz w:val="22"/>
        </w:rPr>
        <w:t>№1</w:t>
      </w:r>
      <w:r w:rsidR="00DC2419" w:rsidRPr="00DC2419">
        <w:rPr>
          <w:spacing w:val="-4"/>
          <w:sz w:val="22"/>
        </w:rPr>
        <w:t>7</w:t>
      </w:r>
    </w:p>
    <w:p w:rsidR="00DC2419" w:rsidRDefault="004D406D">
      <w:pPr>
        <w:spacing w:before="276"/>
        <w:ind w:left="2746" w:right="271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карта»)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неуспешности</w:t>
      </w:r>
    </w:p>
    <w:p w:rsidR="007F7A33" w:rsidRDefault="004D406D">
      <w:pPr>
        <w:spacing w:before="276"/>
        <w:ind w:left="2746" w:right="2710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 w:rsidR="00DC2419">
        <w:rPr>
          <w:b/>
          <w:sz w:val="24"/>
        </w:rPr>
        <w:t xml:space="preserve">в </w:t>
      </w:r>
      <w:r w:rsidR="002B316E">
        <w:rPr>
          <w:b/>
          <w:sz w:val="24"/>
        </w:rPr>
        <w:t xml:space="preserve">2024 - </w:t>
      </w:r>
      <w:r w:rsidR="00DC2419">
        <w:rPr>
          <w:b/>
          <w:sz w:val="24"/>
        </w:rPr>
        <w:t xml:space="preserve">2025 </w:t>
      </w:r>
      <w:r w:rsidR="002B316E">
        <w:rPr>
          <w:b/>
          <w:sz w:val="24"/>
        </w:rPr>
        <w:t xml:space="preserve"> учебном </w:t>
      </w:r>
      <w:r>
        <w:rPr>
          <w:b/>
          <w:sz w:val="24"/>
        </w:rPr>
        <w:t>году</w:t>
      </w:r>
    </w:p>
    <w:p w:rsidR="007F7A33" w:rsidRDefault="004D406D">
      <w:pPr>
        <w:pStyle w:val="a3"/>
        <w:spacing w:before="276"/>
        <w:ind w:left="29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DC2419">
        <w:t>«</w:t>
      </w:r>
      <w:proofErr w:type="gramStart"/>
      <w:r w:rsidR="00DC2419">
        <w:t>Орловская</w:t>
      </w:r>
      <w:proofErr w:type="gramEnd"/>
      <w:r w:rsidR="00DC2419">
        <w:t xml:space="preserve"> СОШ»</w:t>
      </w:r>
    </w:p>
    <w:p w:rsidR="007F7A33" w:rsidRDefault="004D406D">
      <w:pPr>
        <w:ind w:left="297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7F7A33" w:rsidRDefault="004D406D">
      <w:pPr>
        <w:pStyle w:val="a4"/>
        <w:numPr>
          <w:ilvl w:val="0"/>
          <w:numId w:val="6"/>
        </w:numPr>
        <w:tabs>
          <w:tab w:val="left" w:pos="67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карты».</w:t>
      </w:r>
    </w:p>
    <w:p w:rsidR="007F7A33" w:rsidRDefault="004D406D">
      <w:pPr>
        <w:pStyle w:val="a4"/>
        <w:numPr>
          <w:ilvl w:val="0"/>
          <w:numId w:val="6"/>
        </w:numPr>
        <w:tabs>
          <w:tab w:val="left" w:pos="672"/>
        </w:tabs>
        <w:ind w:right="55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информационно-коммуникационных технологий в сочетании с освоением наиболее рациональных методик обучения.</w:t>
      </w:r>
    </w:p>
    <w:p w:rsidR="007F7A33" w:rsidRDefault="004D406D">
      <w:pPr>
        <w:pStyle w:val="a4"/>
        <w:numPr>
          <w:ilvl w:val="0"/>
          <w:numId w:val="6"/>
        </w:numPr>
        <w:tabs>
          <w:tab w:val="left" w:pos="672"/>
        </w:tabs>
        <w:ind w:right="141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 школьных, муницип</w:t>
      </w:r>
      <w:r>
        <w:rPr>
          <w:sz w:val="24"/>
        </w:rPr>
        <w:t>альных, региональных олимпиадах, конкурсах, проектах.</w:t>
      </w:r>
    </w:p>
    <w:p w:rsidR="007F7A33" w:rsidRDefault="00DC2419">
      <w:pPr>
        <w:pStyle w:val="a4"/>
        <w:numPr>
          <w:ilvl w:val="0"/>
          <w:numId w:val="6"/>
        </w:numPr>
        <w:tabs>
          <w:tab w:val="left" w:pos="672"/>
        </w:tabs>
        <w:rPr>
          <w:sz w:val="24"/>
        </w:rPr>
      </w:pPr>
      <w:r>
        <w:rPr>
          <w:sz w:val="24"/>
        </w:rPr>
        <w:t>Повыше</w:t>
      </w:r>
      <w:r w:rsidR="004D406D">
        <w:rPr>
          <w:sz w:val="24"/>
        </w:rPr>
        <w:t>ние</w:t>
      </w:r>
      <w:r w:rsidR="004D406D">
        <w:rPr>
          <w:spacing w:val="-4"/>
          <w:sz w:val="24"/>
        </w:rPr>
        <w:t xml:space="preserve"> </w:t>
      </w:r>
      <w:r w:rsidR="004D406D">
        <w:rPr>
          <w:sz w:val="24"/>
        </w:rPr>
        <w:t>качества</w:t>
      </w:r>
      <w:r w:rsidR="004D406D">
        <w:rPr>
          <w:spacing w:val="-2"/>
          <w:sz w:val="24"/>
        </w:rPr>
        <w:t xml:space="preserve"> </w:t>
      </w:r>
      <w:r w:rsidR="004D406D">
        <w:rPr>
          <w:sz w:val="24"/>
        </w:rPr>
        <w:t>образования</w:t>
      </w:r>
      <w:r w:rsidR="004D406D">
        <w:rPr>
          <w:spacing w:val="-1"/>
          <w:sz w:val="24"/>
        </w:rPr>
        <w:t xml:space="preserve"> </w:t>
      </w:r>
      <w:proofErr w:type="gramStart"/>
      <w:r w:rsidR="004D406D">
        <w:rPr>
          <w:sz w:val="24"/>
        </w:rPr>
        <w:t>обучающихся</w:t>
      </w:r>
      <w:proofErr w:type="gramEnd"/>
      <w:r w:rsidR="004D406D">
        <w:rPr>
          <w:spacing w:val="-2"/>
          <w:sz w:val="24"/>
        </w:rPr>
        <w:t>.</w:t>
      </w:r>
    </w:p>
    <w:p w:rsidR="007F7A33" w:rsidRDefault="004D406D">
      <w:pPr>
        <w:pStyle w:val="a4"/>
        <w:numPr>
          <w:ilvl w:val="0"/>
          <w:numId w:val="6"/>
        </w:numPr>
        <w:tabs>
          <w:tab w:val="left" w:pos="672"/>
        </w:tabs>
        <w:rPr>
          <w:sz w:val="24"/>
        </w:rPr>
      </w:pPr>
      <w:r>
        <w:rPr>
          <w:sz w:val="24"/>
        </w:rPr>
        <w:t>Успешное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7F7A33" w:rsidRDefault="007F7A33">
      <w:pPr>
        <w:pStyle w:val="a3"/>
      </w:pPr>
    </w:p>
    <w:p w:rsidR="007F7A33" w:rsidRDefault="004D406D">
      <w:pPr>
        <w:ind w:left="5469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разделов:</w:t>
      </w:r>
    </w:p>
    <w:p w:rsidR="007F7A33" w:rsidRDefault="004D406D" w:rsidP="002B316E">
      <w:pPr>
        <w:pStyle w:val="a4"/>
        <w:numPr>
          <w:ilvl w:val="1"/>
          <w:numId w:val="6"/>
        </w:numPr>
        <w:ind w:left="567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учреждении.</w:t>
      </w:r>
    </w:p>
    <w:p w:rsidR="007F7A33" w:rsidRDefault="004D406D" w:rsidP="002B316E">
      <w:pPr>
        <w:pStyle w:val="a4"/>
        <w:numPr>
          <w:ilvl w:val="1"/>
          <w:numId w:val="6"/>
        </w:numPr>
        <w:spacing w:before="161"/>
        <w:ind w:left="56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образования.</w:t>
      </w:r>
    </w:p>
    <w:p w:rsidR="007F7A33" w:rsidRDefault="004D406D" w:rsidP="002B316E">
      <w:pPr>
        <w:pStyle w:val="a4"/>
        <w:numPr>
          <w:ilvl w:val="1"/>
          <w:numId w:val="6"/>
        </w:numPr>
        <w:spacing w:before="160"/>
        <w:ind w:left="56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знаний.</w:t>
      </w:r>
    </w:p>
    <w:p w:rsidR="007F7A33" w:rsidRDefault="004D406D" w:rsidP="002B316E">
      <w:pPr>
        <w:pStyle w:val="a4"/>
        <w:numPr>
          <w:ilvl w:val="1"/>
          <w:numId w:val="6"/>
        </w:numPr>
        <w:spacing w:before="161"/>
        <w:ind w:left="56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по 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учащихся.</w:t>
      </w:r>
    </w:p>
    <w:p w:rsidR="007F7A33" w:rsidRDefault="007F7A33" w:rsidP="002B316E">
      <w:pPr>
        <w:pStyle w:val="a3"/>
        <w:ind w:left="993"/>
      </w:pPr>
    </w:p>
    <w:p w:rsidR="007F7A33" w:rsidRDefault="004D406D">
      <w:pPr>
        <w:pStyle w:val="a4"/>
        <w:numPr>
          <w:ilvl w:val="2"/>
          <w:numId w:val="6"/>
        </w:numPr>
        <w:tabs>
          <w:tab w:val="left" w:pos="217"/>
        </w:tabs>
        <w:ind w:left="217" w:hanging="180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учреждении</w:t>
      </w:r>
    </w:p>
    <w:p w:rsidR="007F7A33" w:rsidRDefault="007F7A3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706"/>
        <w:gridCol w:w="2068"/>
        <w:gridCol w:w="2212"/>
        <w:gridCol w:w="3374"/>
        <w:gridCol w:w="2944"/>
      </w:tblGrid>
      <w:tr w:rsidR="007F7A33">
        <w:trPr>
          <w:trHeight w:val="755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59" w:lineRule="auto"/>
              <w:ind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6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5" w:lineRule="exact"/>
              <w:ind w:left="14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7F7A33">
        <w:trPr>
          <w:trHeight w:val="280"/>
        </w:trPr>
        <w:tc>
          <w:tcPr>
            <w:tcW w:w="559" w:type="dxa"/>
            <w:tcBorders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068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3374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количества</w:t>
            </w:r>
          </w:p>
        </w:tc>
        <w:tc>
          <w:tcPr>
            <w:tcW w:w="2944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</w:tc>
      </w:tr>
      <w:tr w:rsidR="007F7A33">
        <w:trPr>
          <w:trHeight w:val="552"/>
        </w:trPr>
        <w:tc>
          <w:tcPr>
            <w:tcW w:w="559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before="179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2"/>
                <w:sz w:val="24"/>
              </w:rPr>
              <w:t xml:space="preserve"> ситуацией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итогам</w:t>
            </w:r>
            <w:proofErr w:type="gramEnd"/>
          </w:p>
          <w:p w:rsidR="007F7A33" w:rsidRDefault="004D406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7F7A33" w:rsidRDefault="004D406D">
            <w:pPr>
              <w:pStyle w:val="TableParagraph"/>
              <w:spacing w:line="26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неуспевающих,</w:t>
            </w:r>
          </w:p>
          <w:p w:rsidR="007F7A33" w:rsidRDefault="004D40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  <w:p w:rsidR="007F7A33" w:rsidRDefault="004D406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руководителя,</w:t>
            </w:r>
          </w:p>
        </w:tc>
      </w:tr>
      <w:tr w:rsidR="007F7A33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периодов)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паспорт</w:t>
            </w:r>
          </w:p>
        </w:tc>
      </w:tr>
      <w:tr w:rsidR="007F7A33">
        <w:trPr>
          <w:trHeight w:val="271"/>
        </w:trPr>
        <w:tc>
          <w:tcPr>
            <w:tcW w:w="559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7F7A33" w:rsidRDefault="004D406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7F7A33">
        <w:trPr>
          <w:trHeight w:val="280"/>
        </w:trPr>
        <w:tc>
          <w:tcPr>
            <w:tcW w:w="559" w:type="dxa"/>
            <w:tcBorders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068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212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3374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44" w:type="dxa"/>
            <w:tcBorders>
              <w:bottom w:val="nil"/>
            </w:tcBorders>
          </w:tcPr>
          <w:p w:rsidR="007F7A33" w:rsidRDefault="004D406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7F7A33">
        <w:trPr>
          <w:trHeight w:val="552"/>
        </w:trPr>
        <w:tc>
          <w:tcPr>
            <w:tcW w:w="559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before="179"/>
              <w:ind w:left="40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 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7A33" w:rsidRDefault="004D406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  <w:p w:rsidR="007F7A33" w:rsidRDefault="004D406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7F7A33" w:rsidRDefault="004D406D">
            <w:pPr>
              <w:pStyle w:val="TableParagraph"/>
              <w:spacing w:line="261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обученности </w:t>
            </w:r>
            <w:r>
              <w:rPr>
                <w:spacing w:val="-2"/>
                <w:sz w:val="24"/>
              </w:rPr>
              <w:t>учащихся,</w:t>
            </w:r>
          </w:p>
          <w:p w:rsidR="007F7A33" w:rsidRDefault="004D40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ликвидация </w:t>
            </w:r>
            <w:r>
              <w:rPr>
                <w:spacing w:val="-2"/>
                <w:sz w:val="24"/>
              </w:rPr>
              <w:t>пробелов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риска</w:t>
            </w:r>
          </w:p>
        </w:tc>
      </w:tr>
      <w:tr w:rsidR="007F7A33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F7A33" w:rsidRDefault="004D406D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74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</w:tr>
      <w:tr w:rsidR="007F7A3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:rsidR="007F7A33" w:rsidRDefault="004D406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12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7F7A33" w:rsidRDefault="007F7A3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7A33" w:rsidRDefault="007F7A33">
      <w:pPr>
        <w:pStyle w:val="TableParagraph"/>
        <w:rPr>
          <w:sz w:val="20"/>
        </w:rPr>
        <w:sectPr w:rsidR="007F7A33">
          <w:type w:val="continuous"/>
          <w:pgSz w:w="16840" w:h="12410" w:orient="landscape"/>
          <w:pgMar w:top="46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706"/>
        <w:gridCol w:w="2068"/>
        <w:gridCol w:w="2212"/>
        <w:gridCol w:w="3374"/>
        <w:gridCol w:w="2944"/>
      </w:tblGrid>
      <w:tr w:rsidR="007F7A33">
        <w:trPr>
          <w:trHeight w:val="1103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Работа социально-психологической 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неуспешности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 w:rsidP="00DC2419">
            <w:pPr>
              <w:pStyle w:val="TableParagraph"/>
              <w:ind w:left="366" w:right="138" w:hanging="21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="00DC2419">
              <w:rPr>
                <w:sz w:val="24"/>
              </w:rPr>
              <w:t>Лазарева Л.Л.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</w:t>
            </w:r>
            <w:r>
              <w:rPr>
                <w:spacing w:val="-2"/>
                <w:sz w:val="24"/>
              </w:rPr>
              <w:t xml:space="preserve">неуспевающих, </w:t>
            </w:r>
            <w:r>
              <w:rPr>
                <w:sz w:val="24"/>
              </w:rPr>
              <w:t>своевременная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 w:right="73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соц. </w:t>
            </w:r>
            <w:r>
              <w:rPr>
                <w:spacing w:val="-2"/>
                <w:sz w:val="24"/>
              </w:rPr>
              <w:t>педагога,</w:t>
            </w:r>
          </w:p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</w:tr>
      <w:tr w:rsidR="007F7A33">
        <w:trPr>
          <w:trHeight w:val="1103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6" w:lineRule="exact"/>
              <w:ind w:left="108"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462" w:right="45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Учителя, Заместители директора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создание ситуации успеха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6" w:lineRule="exact"/>
              <w:ind w:left="110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Производственное совещание, </w:t>
            </w: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7F7A33">
        <w:trPr>
          <w:trHeight w:val="1378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 учащихся на новый учебный год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582" w:right="138" w:hanging="12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часов компонента </w:t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 из учебного плана школы.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7F7A33">
        <w:trPr>
          <w:trHeight w:val="1380"/>
        </w:trPr>
        <w:tc>
          <w:tcPr>
            <w:tcW w:w="559" w:type="dxa"/>
          </w:tcPr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 работа с учителями предметниками по технологии проведения 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166" w:right="138" w:firstLine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учителей-предметников при организации участия учащихся в оценочных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</w:p>
        </w:tc>
      </w:tr>
      <w:tr w:rsidR="007F7A33">
        <w:trPr>
          <w:trHeight w:val="1379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процедур:</w:t>
            </w:r>
          </w:p>
          <w:p w:rsidR="007F7A33" w:rsidRDefault="004D406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4"/>
                <w:sz w:val="24"/>
              </w:rPr>
              <w:t>ГИА;</w:t>
            </w:r>
          </w:p>
          <w:p w:rsidR="007F7A33" w:rsidRDefault="004D406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716" w:right="321" w:hanging="3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4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директоре </w:t>
            </w:r>
            <w:r>
              <w:rPr>
                <w:spacing w:val="-2"/>
                <w:sz w:val="24"/>
              </w:rPr>
              <w:t>Справки</w:t>
            </w:r>
          </w:p>
        </w:tc>
      </w:tr>
      <w:tr w:rsidR="007F7A33">
        <w:trPr>
          <w:trHeight w:val="1379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 полностью соответствующих запросам обучающихся и их родителей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344" w:right="334" w:firstLine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F7A33" w:rsidRDefault="004D406D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 обучения у учащихся, </w:t>
            </w:r>
            <w:r>
              <w:rPr>
                <w:spacing w:val="-2"/>
                <w:sz w:val="24"/>
              </w:rPr>
              <w:t>удовлетворение профессиональных потребностей.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Учебный план школы; 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F7A33">
        <w:trPr>
          <w:trHeight w:val="826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 w:rsidR="00DC2419">
              <w:rPr>
                <w:sz w:val="24"/>
              </w:rPr>
              <w:t xml:space="preserve">ГИА-2025 </w:t>
            </w:r>
            <w:proofErr w:type="gramStart"/>
            <w:r w:rsidR="00DC2419">
              <w:rPr>
                <w:sz w:val="24"/>
              </w:rPr>
              <w:t>обучающихся</w:t>
            </w:r>
            <w:proofErr w:type="gramEnd"/>
            <w:r w:rsidR="00DC2419">
              <w:rPr>
                <w:sz w:val="24"/>
              </w:rPr>
              <w:t xml:space="preserve"> 9</w:t>
            </w:r>
            <w:r>
              <w:rPr>
                <w:sz w:val="24"/>
              </w:rPr>
              <w:t xml:space="preserve"> класс</w:t>
            </w:r>
            <w:r w:rsidR="00DC2419">
              <w:rPr>
                <w:sz w:val="24"/>
              </w:rPr>
              <w:t>а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6" w:lineRule="exact"/>
              <w:ind w:left="582" w:right="397" w:hanging="17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Успешная сдача экзаменационной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7F7A33">
        <w:trPr>
          <w:trHeight w:val="1378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6" w:lineRule="exact"/>
              <w:ind w:left="108" w:right="120"/>
              <w:rPr>
                <w:sz w:val="24"/>
              </w:rPr>
            </w:pPr>
            <w:r>
              <w:rPr>
                <w:sz w:val="24"/>
              </w:rPr>
              <w:t xml:space="preserve">Административный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состоянием преподавания предметов с низким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внешней оценки (ВПР, мониторинги, ОГЭ, ЕГЭ, административные срезы)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4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3374" w:type="dxa"/>
          </w:tcPr>
          <w:p w:rsidR="007F7A33" w:rsidRDefault="004D406D" w:rsidP="00DC2419">
            <w:pPr>
              <w:pStyle w:val="TableParagraph"/>
              <w:spacing w:line="276" w:lineRule="exact"/>
              <w:ind w:right="367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 предметов (</w:t>
            </w:r>
            <w:r w:rsidR="00DC2419">
              <w:rPr>
                <w:sz w:val="24"/>
              </w:rPr>
              <w:t>математика, алгебра</w:t>
            </w:r>
            <w:r>
              <w:rPr>
                <w:sz w:val="24"/>
              </w:rPr>
              <w:t xml:space="preserve">, </w:t>
            </w:r>
            <w:r w:rsidR="00DC2419">
              <w:rPr>
                <w:sz w:val="24"/>
              </w:rPr>
              <w:t>геометрия</w:t>
            </w:r>
            <w:r>
              <w:rPr>
                <w:sz w:val="24"/>
              </w:rPr>
              <w:t xml:space="preserve">, </w:t>
            </w:r>
            <w:r w:rsidR="00DC2419">
              <w:rPr>
                <w:spacing w:val="-15"/>
                <w:sz w:val="24"/>
              </w:rPr>
              <w:t xml:space="preserve">русский язык, </w:t>
            </w:r>
            <w:r w:rsidR="00DC2419">
              <w:rPr>
                <w:sz w:val="24"/>
              </w:rPr>
              <w:t>физика</w:t>
            </w:r>
            <w:r>
              <w:rPr>
                <w:sz w:val="24"/>
              </w:rPr>
              <w:t>)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</w:tr>
      <w:tr w:rsidR="007F7A33">
        <w:trPr>
          <w:trHeight w:val="825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родительского лектория по 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7F7A33" w:rsidRDefault="004D406D" w:rsidP="00DC241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DC2419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6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ознакомительных </w:t>
            </w:r>
            <w:r>
              <w:rPr>
                <w:spacing w:val="-2"/>
                <w:sz w:val="24"/>
              </w:rPr>
              <w:t>документов</w:t>
            </w:r>
          </w:p>
          <w:p w:rsidR="007F7A33" w:rsidRDefault="004D406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Публичный </w:t>
            </w:r>
            <w:r>
              <w:rPr>
                <w:spacing w:val="-2"/>
                <w:sz w:val="24"/>
              </w:rPr>
              <w:t>отчет</w:t>
            </w:r>
          </w:p>
        </w:tc>
      </w:tr>
    </w:tbl>
    <w:p w:rsidR="007F7A33" w:rsidRDefault="007F7A33">
      <w:pPr>
        <w:pStyle w:val="TableParagraph"/>
        <w:spacing w:line="257" w:lineRule="exact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706"/>
        <w:gridCol w:w="2068"/>
        <w:gridCol w:w="2212"/>
        <w:gridCol w:w="3374"/>
        <w:gridCol w:w="2944"/>
      </w:tblGrid>
      <w:tr w:rsidR="007F7A33">
        <w:trPr>
          <w:trHeight w:val="1379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5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по вопросам качества образования (совет школы, родительские комитеты, совет профилактики, индивидуальная работа с </w:t>
            </w: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318" w:right="30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Повышение родительской мотивации 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успеваемостью,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</w:t>
            </w:r>
            <w:r>
              <w:rPr>
                <w:sz w:val="24"/>
              </w:rPr>
              <w:t>авление неудовлетворительных и нежелательных оценок.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</w:p>
        </w:tc>
      </w:tr>
      <w:tr w:rsidR="007F7A33">
        <w:trPr>
          <w:trHeight w:val="1103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75" w:lineRule="exact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через 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подготовки,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7F7A33" w:rsidRDefault="004D406D">
            <w:pPr>
              <w:pStyle w:val="TableParagraph"/>
              <w:spacing w:line="270" w:lineRule="atLeast"/>
              <w:ind w:left="433" w:right="4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 w:right="128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7F7A33">
        <w:trPr>
          <w:trHeight w:val="826"/>
        </w:trPr>
        <w:tc>
          <w:tcPr>
            <w:tcW w:w="559" w:type="dxa"/>
          </w:tcPr>
          <w:p w:rsidR="007F7A33" w:rsidRDefault="004D406D">
            <w:pPr>
              <w:pStyle w:val="TableParagraph"/>
              <w:spacing w:before="274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 учебных достижений учащихся (стимулирование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открытость, </w:t>
            </w:r>
            <w:r>
              <w:rPr>
                <w:spacing w:val="-2"/>
                <w:sz w:val="24"/>
              </w:rPr>
              <w:t>гласность)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ind w:left="212" w:right="138" w:firstLine="1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F7A33" w:rsidRDefault="004D406D">
            <w:pPr>
              <w:pStyle w:val="TableParagraph"/>
              <w:spacing w:line="257" w:lineRule="exact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717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мотивации, увеличение количества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Линейки, презентации, награждения,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F7A33">
        <w:trPr>
          <w:trHeight w:val="1105"/>
        </w:trPr>
        <w:tc>
          <w:tcPr>
            <w:tcW w:w="559" w:type="dxa"/>
          </w:tcPr>
          <w:p w:rsidR="007F7A33" w:rsidRDefault="004D406D">
            <w:pPr>
              <w:pStyle w:val="TableParagraph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 w:rsidR="00DC2419">
              <w:rPr>
                <w:sz w:val="24"/>
              </w:rPr>
              <w:t>обучающихся 9  класса</w:t>
            </w:r>
            <w:r>
              <w:rPr>
                <w:sz w:val="24"/>
              </w:rPr>
              <w:t>.</w:t>
            </w:r>
            <w:proofErr w:type="gramEnd"/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западающих </w:t>
            </w:r>
            <w:r>
              <w:rPr>
                <w:spacing w:val="-4"/>
                <w:sz w:val="24"/>
              </w:rPr>
              <w:t>тем.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0" w:lineRule="atLeas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ЗУН учащихся, эффективная организация итогового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 w:right="7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Педсовет, </w:t>
            </w: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F7A33">
        <w:trPr>
          <w:trHeight w:val="3035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75" w:lineRule="exact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</w:t>
            </w:r>
            <w:r>
              <w:rPr>
                <w:spacing w:val="-2"/>
                <w:sz w:val="24"/>
              </w:rPr>
              <w:t>направлениям:</w:t>
            </w:r>
          </w:p>
          <w:p w:rsidR="007F7A33" w:rsidRDefault="004D406D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 w:rsidR="00DC2419">
              <w:rPr>
                <w:sz w:val="24"/>
              </w:rPr>
              <w:t>в 9 классе</w:t>
            </w:r>
            <w:r>
              <w:rPr>
                <w:sz w:val="24"/>
              </w:rPr>
              <w:t>;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предметам;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родителями;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7F7A33" w:rsidRDefault="004D406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068" w:type="dxa"/>
          </w:tcPr>
          <w:p w:rsidR="007F7A33" w:rsidRDefault="007F7A33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2 раза в год (январь, май)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7F7A33" w:rsidRDefault="004D406D">
            <w:pPr>
              <w:pStyle w:val="TableParagraph"/>
              <w:spacing w:line="270" w:lineRule="atLeast"/>
              <w:ind w:left="108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 определения уровня обученности и достижений учащихся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Сводные таблицы, диагностические карты,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</w:tr>
      <w:tr w:rsidR="007F7A33">
        <w:trPr>
          <w:trHeight w:val="1103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75" w:lineRule="exact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6" w:lineRule="exact"/>
              <w:ind w:left="108" w:right="204"/>
              <w:rPr>
                <w:sz w:val="24"/>
              </w:rPr>
            </w:pPr>
            <w:r>
              <w:rPr>
                <w:sz w:val="24"/>
              </w:rPr>
              <w:t>Организация совместной урочной и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педагогов, учащихся, 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12" w:type="dxa"/>
          </w:tcPr>
          <w:p w:rsidR="007F7A33" w:rsidRDefault="004D406D" w:rsidP="00DC2419">
            <w:pPr>
              <w:pStyle w:val="TableParagraph"/>
              <w:ind w:left="272" w:hanging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ind w:right="528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</w:t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>общественности,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социума,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>
              <w:rPr>
                <w:spacing w:val="-2"/>
                <w:sz w:val="24"/>
              </w:rPr>
              <w:t>педсовета</w:t>
            </w:r>
          </w:p>
        </w:tc>
      </w:tr>
      <w:tr w:rsidR="007F7A33">
        <w:trPr>
          <w:trHeight w:val="551"/>
        </w:trPr>
        <w:tc>
          <w:tcPr>
            <w:tcW w:w="559" w:type="dxa"/>
          </w:tcPr>
          <w:p w:rsidR="007F7A33" w:rsidRDefault="004D406D">
            <w:pPr>
              <w:pStyle w:val="TableParagraph"/>
              <w:spacing w:line="275" w:lineRule="exact"/>
              <w:ind w:left="9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06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2068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12" w:type="dxa"/>
          </w:tcPr>
          <w:p w:rsidR="007F7A33" w:rsidRDefault="004D406D">
            <w:pPr>
              <w:pStyle w:val="TableParagraph"/>
              <w:spacing w:line="276" w:lineRule="exact"/>
              <w:ind w:left="718" w:right="322" w:hanging="3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374" w:type="dxa"/>
          </w:tcPr>
          <w:p w:rsidR="007F7A33" w:rsidRDefault="004D406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ЗУН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944" w:type="dxa"/>
          </w:tcPr>
          <w:p w:rsidR="007F7A33" w:rsidRDefault="004D40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</w:tc>
      </w:tr>
    </w:tbl>
    <w:p w:rsidR="007F7A33" w:rsidRDefault="007F7A33">
      <w:pPr>
        <w:pStyle w:val="a3"/>
        <w:spacing w:before="2"/>
        <w:rPr>
          <w:b/>
        </w:rPr>
      </w:pPr>
    </w:p>
    <w:p w:rsidR="007F7A33" w:rsidRDefault="004D406D">
      <w:pPr>
        <w:pStyle w:val="a4"/>
        <w:numPr>
          <w:ilvl w:val="2"/>
          <w:numId w:val="6"/>
        </w:numPr>
        <w:tabs>
          <w:tab w:val="left" w:pos="4682"/>
        </w:tabs>
        <w:spacing w:before="1"/>
        <w:ind w:left="4682" w:hanging="24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7702"/>
        <w:gridCol w:w="7294"/>
      </w:tblGrid>
      <w:tr w:rsidR="007F7A33">
        <w:trPr>
          <w:trHeight w:val="275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F7A33">
        <w:trPr>
          <w:trHeight w:val="1382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«Адаптация.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решения».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7F7A33" w:rsidRDefault="004D40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столов.</w:t>
            </w:r>
          </w:p>
        </w:tc>
        <w:tc>
          <w:tcPr>
            <w:tcW w:w="7294" w:type="dxa"/>
          </w:tcPr>
          <w:p w:rsidR="007F7A33" w:rsidRDefault="007F7A33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</w:tc>
      </w:tr>
    </w:tbl>
    <w:p w:rsidR="007F7A33" w:rsidRDefault="007F7A33">
      <w:pPr>
        <w:pStyle w:val="TableParagraph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7702"/>
        <w:gridCol w:w="7294"/>
      </w:tblGrid>
      <w:tr w:rsidR="007F7A33">
        <w:trPr>
          <w:trHeight w:val="2932"/>
        </w:trPr>
        <w:tc>
          <w:tcPr>
            <w:tcW w:w="1174" w:type="dxa"/>
          </w:tcPr>
          <w:p w:rsidR="007F7A33" w:rsidRDefault="007F7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выбравших их для итоговой аттестации.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 ГИА («группа риска»).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 спорные отметки по предметам, а также со слабоуспевающими.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 списком сдающих </w:t>
            </w:r>
            <w:r>
              <w:rPr>
                <w:sz w:val="24"/>
              </w:rPr>
              <w:t>и зареги</w:t>
            </w:r>
            <w:r w:rsidR="002B316E">
              <w:rPr>
                <w:sz w:val="24"/>
              </w:rPr>
              <w:t>стрированных участников ГИА</w:t>
            </w:r>
            <w:r>
              <w:rPr>
                <w:sz w:val="24"/>
              </w:rPr>
              <w:t>.</w:t>
            </w:r>
          </w:p>
        </w:tc>
        <w:tc>
          <w:tcPr>
            <w:tcW w:w="7294" w:type="dxa"/>
          </w:tcPr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7F7A3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7F7A33" w:rsidRDefault="007F7A33">
            <w:pPr>
              <w:pStyle w:val="TableParagraph"/>
              <w:ind w:left="0"/>
              <w:rPr>
                <w:b/>
                <w:sz w:val="24"/>
              </w:rPr>
            </w:pPr>
          </w:p>
          <w:p w:rsidR="007F7A33" w:rsidRDefault="004D406D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2"/>
                <w:sz w:val="24"/>
              </w:rPr>
              <w:t xml:space="preserve"> учащихся.</w:t>
            </w:r>
          </w:p>
          <w:p w:rsidR="007F7A33" w:rsidRDefault="004D406D">
            <w:pPr>
              <w:pStyle w:val="TableParagraph"/>
              <w:ind w:left="212" w:right="269"/>
              <w:rPr>
                <w:sz w:val="24"/>
              </w:rPr>
            </w:pPr>
            <w:r>
              <w:rPr>
                <w:sz w:val="24"/>
              </w:rPr>
              <w:t>-Список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внимания.</w:t>
            </w:r>
          </w:p>
        </w:tc>
      </w:tr>
      <w:tr w:rsidR="007F7A33">
        <w:trPr>
          <w:trHeight w:val="2483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ind w:left="0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всероссийских предметных олимпиад.</w:t>
            </w:r>
          </w:p>
          <w:p w:rsidR="007F7A33" w:rsidRDefault="004D406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слабоуспевающими </w:t>
            </w:r>
            <w:r>
              <w:rPr>
                <w:spacing w:val="-2"/>
                <w:sz w:val="24"/>
              </w:rPr>
              <w:t>учащимися.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</w:t>
            </w:r>
            <w:r>
              <w:rPr>
                <w:sz w:val="24"/>
              </w:rPr>
              <w:t>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-Выступления на предметных неделях в школе, развитие 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7F7A33" w:rsidRDefault="004D406D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через электронный дневник, контроль выполнения домашних заданий, беседы с учителями-предметниками.</w:t>
            </w:r>
          </w:p>
          <w:p w:rsidR="007F7A33" w:rsidRDefault="004D406D">
            <w:pPr>
              <w:pStyle w:val="TableParagraph"/>
              <w:spacing w:line="270" w:lineRule="atLeast"/>
              <w:ind w:left="104" w:right="269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 или «4».</w:t>
            </w:r>
          </w:p>
        </w:tc>
      </w:tr>
      <w:tr w:rsidR="007F7A33">
        <w:trPr>
          <w:trHeight w:val="2759"/>
        </w:trPr>
        <w:tc>
          <w:tcPr>
            <w:tcW w:w="1174" w:type="dxa"/>
          </w:tcPr>
          <w:p w:rsidR="007F7A33" w:rsidRDefault="004D406D">
            <w:pPr>
              <w:pStyle w:val="TableParagraph"/>
              <w:spacing w:before="1"/>
              <w:ind w:left="94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7F7A33" w:rsidRDefault="004D406D">
            <w:pPr>
              <w:pStyle w:val="TableParagraph"/>
              <w:spacing w:before="2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-Консул</w:t>
            </w:r>
            <w:r>
              <w:rPr>
                <w:sz w:val="24"/>
              </w:rPr>
              <w:t>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2B316E">
              <w:rPr>
                <w:sz w:val="24"/>
              </w:rPr>
              <w:t>вопросам проведения ГИА</w:t>
            </w:r>
            <w:r>
              <w:rPr>
                <w:sz w:val="24"/>
              </w:rPr>
              <w:t>.</w:t>
            </w:r>
          </w:p>
          <w:p w:rsidR="007F7A33" w:rsidRDefault="004D406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-Информационно-разъяснительная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конкурсах.</w:t>
            </w:r>
          </w:p>
          <w:p w:rsidR="007F7A33" w:rsidRDefault="004D40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конференций гр</w:t>
            </w:r>
            <w:r>
              <w:rPr>
                <w:sz w:val="24"/>
              </w:rPr>
              <w:t>амотами и ценными призами.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 особого внимания.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 данных пробелов.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-Ликвидация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взаимопомощи, поддержки в классном коллективе.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обучения.</w:t>
            </w:r>
          </w:p>
        </w:tc>
      </w:tr>
      <w:tr w:rsidR="007F7A33">
        <w:trPr>
          <w:trHeight w:val="2486"/>
        </w:trPr>
        <w:tc>
          <w:tcPr>
            <w:tcW w:w="1174" w:type="dxa"/>
          </w:tcPr>
          <w:p w:rsidR="007F7A33" w:rsidRDefault="004D406D">
            <w:pPr>
              <w:pStyle w:val="TableParagraph"/>
              <w:spacing w:before="1"/>
              <w:ind w:left="0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совете-консилиуме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классу.</w:t>
            </w:r>
          </w:p>
          <w:p w:rsidR="007F7A33" w:rsidRDefault="004D406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 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before="1"/>
              <w:ind w:left="104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10-классников.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-Психологиче</w:t>
            </w:r>
            <w:r w:rsidR="002B316E">
              <w:rPr>
                <w:sz w:val="24"/>
              </w:rPr>
              <w:t>ская готовность к сдаче ГИА-2025</w:t>
            </w:r>
            <w:r>
              <w:rPr>
                <w:sz w:val="24"/>
              </w:rPr>
              <w:t>. Создание максимальной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 метапредметных знаний.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</w:t>
            </w:r>
            <w:r>
              <w:rPr>
                <w:sz w:val="24"/>
              </w:rPr>
              <w:t>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обществе.</w:t>
            </w:r>
          </w:p>
          <w:p w:rsidR="007F7A33" w:rsidRDefault="004D406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презентативных</w:t>
            </w:r>
            <w:r>
              <w:rPr>
                <w:spacing w:val="-2"/>
                <w:sz w:val="24"/>
              </w:rPr>
              <w:t xml:space="preserve"> навыков.</w:t>
            </w:r>
          </w:p>
        </w:tc>
      </w:tr>
      <w:tr w:rsidR="007F7A33">
        <w:trPr>
          <w:trHeight w:val="563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совете-</w:t>
            </w:r>
            <w:r>
              <w:rPr>
                <w:spacing w:val="-2"/>
                <w:sz w:val="24"/>
              </w:rPr>
              <w:t>семинаре</w:t>
            </w:r>
          </w:p>
          <w:p w:rsidR="007F7A33" w:rsidRDefault="004D40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«Самообразование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 введения и реализации ФГОС нового поколения.</w:t>
            </w:r>
          </w:p>
        </w:tc>
      </w:tr>
    </w:tbl>
    <w:p w:rsidR="007F7A33" w:rsidRDefault="007F7A33">
      <w:pPr>
        <w:pStyle w:val="TableParagraph"/>
        <w:spacing w:line="276" w:lineRule="exact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7702"/>
        <w:gridCol w:w="7294"/>
      </w:tblGrid>
      <w:tr w:rsidR="007F7A33">
        <w:trPr>
          <w:trHeight w:val="2483"/>
        </w:trPr>
        <w:tc>
          <w:tcPr>
            <w:tcW w:w="1174" w:type="dxa"/>
          </w:tcPr>
          <w:p w:rsidR="007F7A33" w:rsidRDefault="007F7A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образования»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 w:rsidR="002B316E">
              <w:rPr>
                <w:sz w:val="24"/>
              </w:rPr>
              <w:t>для выпускников 9 класса</w:t>
            </w:r>
            <w:r>
              <w:rPr>
                <w:sz w:val="24"/>
              </w:rPr>
              <w:t>. Размещение на сайте школы.</w:t>
            </w:r>
          </w:p>
          <w:p w:rsidR="007F7A33" w:rsidRDefault="004D406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конкурсах.</w:t>
            </w:r>
          </w:p>
          <w:p w:rsidR="007F7A33" w:rsidRDefault="004D406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7F7A33" w:rsidRDefault="004D406D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 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полугодие).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-Овладение педагогами школы новыми образовательными технологиями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презентативных</w:t>
            </w:r>
            <w:r>
              <w:rPr>
                <w:spacing w:val="-2"/>
                <w:sz w:val="24"/>
              </w:rPr>
              <w:t xml:space="preserve"> навыков.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молодыми </w:t>
            </w:r>
            <w:r>
              <w:rPr>
                <w:spacing w:val="-2"/>
                <w:sz w:val="24"/>
              </w:rPr>
              <w:t>специалистами.</w:t>
            </w:r>
          </w:p>
          <w:p w:rsidR="007F7A33" w:rsidRDefault="004D406D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полугодие) с одной «3» или «4».</w:t>
            </w:r>
          </w:p>
        </w:tc>
      </w:tr>
      <w:tr w:rsidR="007F7A33">
        <w:trPr>
          <w:trHeight w:val="1931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 спорные отметки по предметам, а также со слабоуспевающими.</w:t>
            </w:r>
          </w:p>
          <w:p w:rsidR="007F7A33" w:rsidRDefault="004D40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7F7A33" w:rsidRDefault="004D406D" w:rsidP="002B316E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(ОГЭ, </w:t>
            </w:r>
            <w:r w:rsidR="002B316E">
              <w:rPr>
                <w:spacing w:val="-2"/>
                <w:sz w:val="24"/>
              </w:rPr>
              <w:t>ГВЭ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детей.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педагогическими приемами своих коллег.</w:t>
            </w:r>
          </w:p>
          <w:p w:rsidR="007F7A33" w:rsidRDefault="004D406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7F7A33">
        <w:trPr>
          <w:trHeight w:val="3035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7F7A33" w:rsidRDefault="004D40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 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7F7A33" w:rsidRDefault="004D406D">
            <w:pPr>
              <w:pStyle w:val="TableParagraph"/>
              <w:ind w:left="215" w:right="744" w:hanging="108"/>
              <w:rPr>
                <w:sz w:val="24"/>
              </w:rPr>
            </w:pPr>
            <w:r>
              <w:rPr>
                <w:sz w:val="24"/>
              </w:rPr>
              <w:t>-Обмен педагогическим опытом в форме взаимопосещения уроков.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объединениям.</w:t>
            </w:r>
          </w:p>
          <w:p w:rsidR="007F7A33" w:rsidRDefault="004D406D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 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ind w:left="104" w:right="294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</w:t>
            </w:r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7F7A33" w:rsidRDefault="004D406D">
            <w:pPr>
              <w:pStyle w:val="TableParagraph"/>
              <w:ind w:left="104" w:right="26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контроле администрации.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  <w:p w:rsidR="007F7A33" w:rsidRDefault="004D406D">
            <w:pPr>
              <w:pStyle w:val="TableParagraph"/>
              <w:spacing w:line="270" w:lineRule="atLeast"/>
              <w:ind w:left="104" w:right="1563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 взаимопосещения уроков коллег и использования их педагогических приемов в своей деятельности.</w:t>
            </w:r>
          </w:p>
        </w:tc>
      </w:tr>
      <w:tr w:rsidR="007F7A33">
        <w:trPr>
          <w:trHeight w:val="3762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 спорные отметки по предметам, а также со слабоуспевающими.</w:t>
            </w:r>
          </w:p>
          <w:p w:rsidR="007F7A33" w:rsidRDefault="004D406D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7F7A33" w:rsidRDefault="004D406D">
            <w:pPr>
              <w:pStyle w:val="TableParagraph"/>
              <w:spacing w:before="182" w:line="259" w:lineRule="auto"/>
              <w:ind w:right="383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2B316E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психолого-педагогическая).</w:t>
            </w:r>
          </w:p>
          <w:p w:rsidR="007F7A33" w:rsidRDefault="004D406D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7F7A33" w:rsidRDefault="004D406D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 w:rsidR="002B316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61" w:lineRule="auto"/>
              <w:ind w:left="104"/>
              <w:rPr>
                <w:sz w:val="24"/>
              </w:rPr>
            </w:pPr>
            <w:r>
              <w:rPr>
                <w:sz w:val="24"/>
              </w:rPr>
              <w:t>-Сокращение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(полугодие), год с одной «3» или «4».</w:t>
            </w:r>
          </w:p>
          <w:p w:rsidR="007F7A33" w:rsidRDefault="004D406D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-Выявление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 данных пробелов.</w:t>
            </w:r>
          </w:p>
          <w:p w:rsidR="007F7A33" w:rsidRDefault="004D406D">
            <w:pPr>
              <w:pStyle w:val="TableParagraph"/>
              <w:spacing w:line="259" w:lineRule="auto"/>
              <w:ind w:left="104" w:right="269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контроле администрации.</w:t>
            </w:r>
          </w:p>
          <w:p w:rsidR="007F7A33" w:rsidRDefault="004D40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  <w:p w:rsidR="007F7A33" w:rsidRDefault="004D406D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-Психологическая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методического обеспечения учебного процесса.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уроков.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обучения.</w:t>
            </w:r>
          </w:p>
          <w:p w:rsidR="007F7A33" w:rsidRDefault="004D406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поощ</w:t>
            </w:r>
            <w:r>
              <w:rPr>
                <w:sz w:val="24"/>
              </w:rPr>
              <w:t>рения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2B316E">
              <w:rPr>
                <w:sz w:val="24"/>
              </w:rPr>
              <w:t>обучающихся</w:t>
            </w:r>
            <w:r w:rsidR="002B316E">
              <w:rPr>
                <w:spacing w:val="-2"/>
                <w:sz w:val="24"/>
              </w:rPr>
              <w:t xml:space="preserve"> </w:t>
            </w:r>
            <w:r w:rsidR="002B316E">
              <w:rPr>
                <w:sz w:val="24"/>
              </w:rPr>
              <w:t>за</w:t>
            </w:r>
            <w:r w:rsidR="002B316E">
              <w:rPr>
                <w:spacing w:val="-2"/>
                <w:sz w:val="24"/>
              </w:rPr>
              <w:t xml:space="preserve"> </w:t>
            </w:r>
            <w:r w:rsidR="002B316E">
              <w:rPr>
                <w:sz w:val="24"/>
              </w:rPr>
              <w:t xml:space="preserve">учебный </w:t>
            </w:r>
            <w:r w:rsidR="002B316E">
              <w:rPr>
                <w:spacing w:val="-2"/>
                <w:sz w:val="24"/>
              </w:rPr>
              <w:t>период.</w:t>
            </w:r>
          </w:p>
        </w:tc>
      </w:tr>
    </w:tbl>
    <w:p w:rsidR="007F7A33" w:rsidRDefault="007F7A33">
      <w:pPr>
        <w:pStyle w:val="TableParagraph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4"/>
        <w:gridCol w:w="7702"/>
        <w:gridCol w:w="7294"/>
      </w:tblGrid>
      <w:tr w:rsidR="007F7A33">
        <w:trPr>
          <w:trHeight w:val="916"/>
        </w:trPr>
        <w:tc>
          <w:tcPr>
            <w:tcW w:w="1174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7702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294" w:type="dxa"/>
          </w:tcPr>
          <w:p w:rsidR="007F7A33" w:rsidRDefault="004D40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  <w:p w:rsidR="007F7A33" w:rsidRDefault="004D406D">
            <w:pPr>
              <w:pStyle w:val="TableParagraph"/>
              <w:spacing w:before="182"/>
              <w:ind w:left="10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 w:rsidR="002B316E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2B316E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году.</w:t>
            </w:r>
          </w:p>
        </w:tc>
      </w:tr>
    </w:tbl>
    <w:p w:rsidR="007F7A33" w:rsidRDefault="007F7A33">
      <w:pPr>
        <w:pStyle w:val="a3"/>
        <w:rPr>
          <w:b/>
        </w:rPr>
      </w:pPr>
    </w:p>
    <w:p w:rsidR="007F7A33" w:rsidRDefault="004D406D">
      <w:pPr>
        <w:pStyle w:val="a4"/>
        <w:numPr>
          <w:ilvl w:val="2"/>
          <w:numId w:val="6"/>
        </w:numPr>
        <w:tabs>
          <w:tab w:val="left" w:pos="5069"/>
        </w:tabs>
        <w:ind w:left="5069" w:hanging="24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4887"/>
        <w:gridCol w:w="5533"/>
        <w:gridCol w:w="4830"/>
      </w:tblGrid>
      <w:tr w:rsidR="007F7A33">
        <w:trPr>
          <w:trHeight w:val="458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2"/>
                <w:sz w:val="24"/>
              </w:rPr>
              <w:t xml:space="preserve"> проблемы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F7A33">
        <w:trPr>
          <w:trHeight w:val="1031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к обучению в школе.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мер, усвоение школьных правил.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 к школе,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7F7A33">
        <w:trPr>
          <w:trHeight w:val="1787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ind w:right="2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Неадекватное восприятие оценочной системы обучения учащимися и их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деятельностью ученика.</w:t>
            </w:r>
          </w:p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 беседы, тематические 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проведению самооценки и критического</w:t>
            </w:r>
          </w:p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  <w:p w:rsidR="007F7A33" w:rsidRDefault="004D406D">
            <w:pPr>
              <w:pStyle w:val="TableParagraph"/>
              <w:spacing w:line="259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барьера перед отметкой.</w:t>
            </w:r>
          </w:p>
        </w:tc>
      </w:tr>
      <w:tr w:rsidR="007F7A33">
        <w:trPr>
          <w:trHeight w:val="594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7F7A33" w:rsidRDefault="004D406D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ученика.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F7A33" w:rsidRDefault="004D406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учебе.</w:t>
            </w:r>
          </w:p>
        </w:tc>
      </w:tr>
      <w:tr w:rsidR="007F7A33">
        <w:trPr>
          <w:trHeight w:val="594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  <w:p w:rsidR="007F7A33" w:rsidRDefault="004D406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выпуска.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по </w:t>
            </w:r>
            <w:r>
              <w:rPr>
                <w:spacing w:val="-2"/>
                <w:sz w:val="24"/>
              </w:rPr>
              <w:t>ликвидации</w:t>
            </w:r>
          </w:p>
          <w:p w:rsidR="007F7A33" w:rsidRDefault="004D406D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успеваемости.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7F7A33" w:rsidRDefault="004D406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НОО.</w:t>
            </w:r>
          </w:p>
        </w:tc>
      </w:tr>
      <w:tr w:rsidR="007F7A33">
        <w:trPr>
          <w:trHeight w:val="1490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начальной школы в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учащимся.</w:t>
            </w:r>
          </w:p>
          <w:p w:rsidR="007F7A33" w:rsidRDefault="004D406D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2"/>
                <w:sz w:val="24"/>
              </w:rPr>
              <w:t xml:space="preserve"> трудностях.</w:t>
            </w:r>
          </w:p>
          <w:p w:rsidR="007F7A33" w:rsidRDefault="004D406D">
            <w:pPr>
              <w:pStyle w:val="TableParagraph"/>
              <w:spacing w:before="24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 контрольных работ.</w:t>
            </w:r>
          </w:p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учебе.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адаптация пятиклассников к учебе.</w:t>
            </w:r>
          </w:p>
        </w:tc>
      </w:tr>
      <w:tr w:rsidR="007F7A33">
        <w:trPr>
          <w:trHeight w:val="1489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предметов.</w:t>
            </w:r>
          </w:p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</w:t>
            </w:r>
          </w:p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учебе и н</w:t>
            </w:r>
            <w:r>
              <w:rPr>
                <w:sz w:val="24"/>
              </w:rPr>
              <w:t>овым предметам.</w:t>
            </w:r>
          </w:p>
          <w:p w:rsidR="007F7A33" w:rsidRDefault="004D40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мотивации.</w:t>
            </w:r>
          </w:p>
        </w:tc>
      </w:tr>
      <w:tr w:rsidR="007F7A33">
        <w:trPr>
          <w:trHeight w:val="1487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предметов.</w:t>
            </w:r>
          </w:p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учебную</w:t>
            </w:r>
            <w:proofErr w:type="gramEnd"/>
          </w:p>
          <w:p w:rsidR="007F7A33" w:rsidRDefault="004D406D">
            <w:pPr>
              <w:pStyle w:val="TableParagraph"/>
              <w:spacing w:before="6" w:line="29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мотивацию: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 поощрения и др.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учебе и новым предметам.</w:t>
            </w:r>
          </w:p>
          <w:p w:rsidR="007F7A33" w:rsidRDefault="004D40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мотивации.</w:t>
            </w:r>
          </w:p>
        </w:tc>
      </w:tr>
    </w:tbl>
    <w:p w:rsidR="007F7A33" w:rsidRDefault="007F7A33">
      <w:pPr>
        <w:pStyle w:val="TableParagraph"/>
        <w:spacing w:line="275" w:lineRule="exact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4887"/>
        <w:gridCol w:w="5533"/>
        <w:gridCol w:w="4830"/>
      </w:tblGrid>
      <w:tr w:rsidR="007F7A33">
        <w:trPr>
          <w:trHeight w:val="1192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активной</w:t>
            </w:r>
            <w:proofErr w:type="gramEnd"/>
          </w:p>
          <w:p w:rsidR="007F7A33" w:rsidRDefault="004D406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5533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консультаций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Увеличение числа добросовестных, успешных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числа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F7A33" w:rsidTr="002B316E">
        <w:trPr>
          <w:trHeight w:val="1457"/>
        </w:trPr>
        <w:tc>
          <w:tcPr>
            <w:tcW w:w="92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:rsidR="007F7A33" w:rsidRDefault="004D406D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аттестации.</w:t>
            </w:r>
          </w:p>
          <w:p w:rsidR="007F7A33" w:rsidRDefault="004D406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Проблема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533" w:type="dxa"/>
          </w:tcPr>
          <w:p w:rsidR="007F7A33" w:rsidRDefault="004D406D" w:rsidP="002B316E">
            <w:pPr>
              <w:pStyle w:val="TableParagraph"/>
              <w:tabs>
                <w:tab w:val="left" w:pos="244"/>
              </w:tabs>
              <w:spacing w:line="259" w:lineRule="auto"/>
              <w:ind w:left="-34" w:right="184"/>
              <w:rPr>
                <w:sz w:val="24"/>
              </w:rPr>
            </w:pPr>
            <w:r>
              <w:rPr>
                <w:sz w:val="24"/>
              </w:rPr>
              <w:t>Организация пл</w:t>
            </w:r>
            <w:r w:rsidR="002B316E">
              <w:rPr>
                <w:sz w:val="24"/>
              </w:rPr>
              <w:t>аномерной подготовки к ГИА- 2025</w:t>
            </w:r>
            <w:r>
              <w:rPr>
                <w:sz w:val="24"/>
              </w:rPr>
              <w:t>: уроков повторения, практических занятий, консультаций,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7F7A33" w:rsidRDefault="004D406D" w:rsidP="002B316E">
            <w:pPr>
              <w:pStyle w:val="TableParagraph"/>
              <w:tabs>
                <w:tab w:val="left" w:pos="244"/>
              </w:tabs>
              <w:spacing w:line="259" w:lineRule="auto"/>
              <w:ind w:left="106" w:right="266"/>
              <w:rPr>
                <w:sz w:val="24"/>
              </w:rPr>
            </w:pPr>
            <w:r>
              <w:rPr>
                <w:sz w:val="24"/>
              </w:rPr>
              <w:t xml:space="preserve">Организация предпрофильной подготовки: </w:t>
            </w:r>
            <w:r>
              <w:rPr>
                <w:sz w:val="24"/>
              </w:rPr>
              <w:t>анкетирование,</w:t>
            </w:r>
            <w:r w:rsidR="002B31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4830" w:type="dxa"/>
          </w:tcPr>
          <w:p w:rsidR="007F7A33" w:rsidRDefault="004D406D" w:rsidP="002B316E">
            <w:pPr>
              <w:pStyle w:val="TableParagraph"/>
              <w:tabs>
                <w:tab w:val="left" w:pos="2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7F7A33" w:rsidRDefault="004D406D" w:rsidP="002B316E">
            <w:pPr>
              <w:pStyle w:val="TableParagraph"/>
              <w:tabs>
                <w:tab w:val="left" w:pos="243"/>
              </w:tabs>
              <w:spacing w:before="21" w:line="259" w:lineRule="auto"/>
              <w:ind w:left="105" w:right="12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дальнейшей образовательной траектории.</w:t>
            </w:r>
          </w:p>
        </w:tc>
      </w:tr>
      <w:tr w:rsidR="007F7A33">
        <w:trPr>
          <w:trHeight w:val="2382"/>
        </w:trPr>
        <w:tc>
          <w:tcPr>
            <w:tcW w:w="922" w:type="dxa"/>
          </w:tcPr>
          <w:p w:rsidR="007F7A33" w:rsidRDefault="004D40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7F7A33" w:rsidRDefault="004D406D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87" w:type="dxa"/>
          </w:tcPr>
          <w:p w:rsidR="007F7A33" w:rsidRDefault="004D406D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основной школы в </w:t>
            </w:r>
            <w:proofErr w:type="gramStart"/>
            <w:r>
              <w:rPr>
                <w:sz w:val="24"/>
              </w:rPr>
              <w:t>старшую</w:t>
            </w:r>
            <w:proofErr w:type="gramEnd"/>
            <w:r>
              <w:rPr>
                <w:sz w:val="24"/>
              </w:rPr>
              <w:t>.</w:t>
            </w:r>
          </w:p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обучения.</w:t>
            </w:r>
          </w:p>
          <w:p w:rsidR="007F7A33" w:rsidRDefault="004D406D">
            <w:pPr>
              <w:pStyle w:val="TableParagraph"/>
              <w:spacing w:before="22" w:line="259" w:lineRule="auto"/>
              <w:ind w:right="200"/>
              <w:rPr>
                <w:sz w:val="24"/>
              </w:rPr>
            </w:pPr>
            <w:r>
              <w:rPr>
                <w:sz w:val="24"/>
              </w:rPr>
              <w:t>Адаптация к новым условиям и 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5533" w:type="dxa"/>
          </w:tcPr>
          <w:p w:rsidR="007F7A33" w:rsidRDefault="004D406D" w:rsidP="002B316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Повышенное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учащимся.</w:t>
            </w:r>
          </w:p>
          <w:p w:rsidR="007F7A33" w:rsidRDefault="004D406D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2"/>
                <w:sz w:val="24"/>
              </w:rPr>
              <w:t xml:space="preserve"> трудностях.</w:t>
            </w:r>
          </w:p>
          <w:p w:rsidR="007F7A33" w:rsidRDefault="004D406D">
            <w:pPr>
              <w:pStyle w:val="TableParagraph"/>
              <w:spacing w:before="21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 контрольных работ.</w:t>
            </w:r>
          </w:p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учебе.</w:t>
            </w:r>
          </w:p>
          <w:p w:rsidR="007F7A33" w:rsidRDefault="004D406D" w:rsidP="002B316E">
            <w:pPr>
              <w:pStyle w:val="TableParagraph"/>
              <w:spacing w:before="8" w:line="29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Организация предпрофильной подготовки</w:t>
            </w:r>
            <w:proofErr w:type="gramStart"/>
            <w:r>
              <w:rPr>
                <w:sz w:val="24"/>
              </w:rPr>
              <w:t>: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нкетирование,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4830" w:type="dxa"/>
          </w:tcPr>
          <w:p w:rsidR="007F7A33" w:rsidRDefault="004D406D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Быстрая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адаптация десятиклассников к учебе.</w:t>
            </w:r>
          </w:p>
          <w:p w:rsidR="007F7A33" w:rsidRDefault="004D406D">
            <w:pPr>
              <w:pStyle w:val="TableParagraph"/>
              <w:spacing w:line="259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 определенности при выборе образовательного заведения после окончания школы.</w:t>
            </w:r>
          </w:p>
          <w:p w:rsidR="007F7A33" w:rsidRDefault="004D40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знаниями.</w:t>
            </w:r>
          </w:p>
        </w:tc>
      </w:tr>
    </w:tbl>
    <w:p w:rsidR="007F7A33" w:rsidRDefault="007F7A33">
      <w:pPr>
        <w:pStyle w:val="a3"/>
        <w:spacing w:before="1"/>
        <w:rPr>
          <w:b/>
        </w:rPr>
      </w:pPr>
    </w:p>
    <w:p w:rsidR="007F7A33" w:rsidRDefault="004D406D">
      <w:pPr>
        <w:pStyle w:val="a4"/>
        <w:numPr>
          <w:ilvl w:val="2"/>
          <w:numId w:val="6"/>
        </w:numPr>
        <w:tabs>
          <w:tab w:val="left" w:pos="5045"/>
        </w:tabs>
        <w:ind w:left="5045" w:hanging="24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070"/>
        <w:gridCol w:w="3806"/>
        <w:gridCol w:w="2020"/>
        <w:gridCol w:w="5008"/>
      </w:tblGrid>
      <w:tr w:rsidR="007F7A33">
        <w:trPr>
          <w:trHeight w:val="457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причина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2"/>
                <w:sz w:val="24"/>
              </w:rPr>
              <w:t xml:space="preserve"> проблемы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F7A33">
        <w:trPr>
          <w:trHeight w:val="892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59" w:lineRule="auto"/>
              <w:ind w:left="108" w:right="501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адаптированность учащихся к началу занятий.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родительских</w:t>
            </w:r>
            <w:proofErr w:type="gramEnd"/>
          </w:p>
          <w:p w:rsidR="007F7A33" w:rsidRDefault="004D406D">
            <w:pPr>
              <w:pStyle w:val="TableParagraph"/>
              <w:spacing w:before="7" w:line="29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</w:t>
            </w:r>
            <w:r>
              <w:rPr>
                <w:spacing w:val="-2"/>
                <w:sz w:val="24"/>
              </w:rPr>
              <w:t>учителями.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  <w:p w:rsidR="007F7A33" w:rsidRDefault="004D406D">
            <w:pPr>
              <w:pStyle w:val="TableParagraph"/>
              <w:spacing w:before="7" w:line="29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привыкание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7F7A33">
        <w:trPr>
          <w:trHeight w:val="1192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Появление у учащихся неудовлетворительных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отметок, ниже обычного уровня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 встречи с родителями,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контролю знаний и помощи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A33" w:rsidRDefault="004D406D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9" w:lineRule="auto"/>
              <w:ind w:left="108" w:right="4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Учителя-</w:t>
            </w:r>
          </w:p>
          <w:p w:rsidR="007F7A33" w:rsidRDefault="004D406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Определенная мера «исправления» неудовлетворительных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нежелательных </w:t>
            </w:r>
            <w:r>
              <w:rPr>
                <w:spacing w:val="-2"/>
                <w:sz w:val="24"/>
              </w:rPr>
              <w:t>отметок.</w:t>
            </w:r>
          </w:p>
        </w:tc>
      </w:tr>
      <w:tr w:rsidR="007F7A33">
        <w:trPr>
          <w:trHeight w:val="1192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59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Необходимость знакомства родителей с 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 по этим проблемам.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9" w:lineRule="auto"/>
              <w:ind w:left="108" w:right="2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 Классные</w:t>
            </w:r>
          </w:p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Активизация деятельности родителей по 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7F7A33" w:rsidRDefault="007F7A33">
      <w:pPr>
        <w:pStyle w:val="TableParagraph"/>
        <w:spacing w:line="259" w:lineRule="auto"/>
        <w:rPr>
          <w:sz w:val="24"/>
        </w:rPr>
        <w:sectPr w:rsidR="007F7A33">
          <w:pgSz w:w="16840" w:h="12410" w:orient="landscape"/>
          <w:pgMar w:top="500" w:right="283" w:bottom="280" w:left="283" w:header="720" w:footer="720" w:gutter="0"/>
          <w:cols w:space="720"/>
        </w:sectPr>
      </w:pPr>
    </w:p>
    <w:p w:rsidR="007F7A33" w:rsidRDefault="007F7A3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070"/>
        <w:gridCol w:w="3806"/>
        <w:gridCol w:w="2020"/>
        <w:gridCol w:w="5008"/>
      </w:tblGrid>
      <w:tr w:rsidR="007F7A33">
        <w:trPr>
          <w:trHeight w:val="1588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52" w:lineRule="auto"/>
              <w:ind w:left="105" w:right="178" w:firstLine="2"/>
              <w:rPr>
                <w:sz w:val="24"/>
              </w:rPr>
            </w:pPr>
            <w:r>
              <w:rPr>
                <w:sz w:val="24"/>
              </w:rPr>
              <w:t>Недостаточная информация о накопляемости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отметок. Необходимость знакомства родителей с итогами полугодия.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59" w:lineRule="auto"/>
              <w:ind w:left="106" w:right="326"/>
              <w:jc w:val="both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посредством</w:t>
            </w:r>
          </w:p>
          <w:p w:rsidR="007F7A33" w:rsidRDefault="004D406D">
            <w:pPr>
              <w:pStyle w:val="TableParagraph"/>
              <w:ind w:left="106" w:right="1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дневниками, 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2" w:lineRule="auto"/>
              <w:ind w:left="108" w:right="4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Более пристальное внимание родителей к успеваемости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общей картиной успеваемости, повышение родительской мотивации 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успеваемостью.</w:t>
            </w:r>
          </w:p>
        </w:tc>
      </w:tr>
      <w:tr w:rsidR="007F7A33">
        <w:trPr>
          <w:trHeight w:val="894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61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Недостаточная информация о накопляемости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7F7A33" w:rsidRDefault="004D406D">
            <w:pPr>
              <w:pStyle w:val="TableParagraph"/>
              <w:spacing w:before="10" w:line="29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улучшению </w:t>
            </w:r>
            <w:r>
              <w:rPr>
                <w:spacing w:val="-2"/>
                <w:sz w:val="24"/>
              </w:rPr>
              <w:t>успеваемости»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61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</w:t>
            </w:r>
          </w:p>
          <w:p w:rsidR="007F7A33" w:rsidRDefault="004D406D">
            <w:pPr>
              <w:pStyle w:val="TableParagraph"/>
              <w:spacing w:before="10" w:line="29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неудовлетворительных отметок, нежелательных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полугодовых.</w:t>
            </w:r>
          </w:p>
        </w:tc>
      </w:tr>
      <w:tr w:rsidR="007F7A33">
        <w:trPr>
          <w:trHeight w:val="1487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59" w:lineRule="auto"/>
              <w:ind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Февраль </w:t>
            </w: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неуспевающих</w:t>
            </w:r>
            <w:proofErr w:type="gramEnd"/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 собеседования с родителями и учащимися, выработка программы помощи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7F7A33" w:rsidRDefault="004D406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9" w:lineRule="auto"/>
              <w:ind w:left="108" w:right="4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59" w:lineRule="auto"/>
              <w:ind w:right="97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 учащихся, ликвидация пробелов.</w:t>
            </w:r>
          </w:p>
        </w:tc>
      </w:tr>
      <w:tr w:rsidR="007F7A33">
        <w:trPr>
          <w:trHeight w:val="1149"/>
        </w:trPr>
        <w:tc>
          <w:tcPr>
            <w:tcW w:w="1262" w:type="dxa"/>
          </w:tcPr>
          <w:p w:rsidR="007F7A33" w:rsidRDefault="004D406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before="1" w:line="259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Недостаточные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специфики работы учителей 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before="1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учащихся и родителей.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before="1" w:line="259" w:lineRule="auto"/>
              <w:ind w:left="10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7F7A33" w:rsidRDefault="004D406D">
            <w:pPr>
              <w:pStyle w:val="TableParagraph"/>
              <w:spacing w:line="276" w:lineRule="exact"/>
              <w:ind w:left="10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before="1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о деятельности учителей, проблемах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7F7A33">
        <w:trPr>
          <w:trHeight w:val="1190"/>
        </w:trPr>
        <w:tc>
          <w:tcPr>
            <w:tcW w:w="1262" w:type="dxa"/>
          </w:tcPr>
          <w:p w:rsidR="007F7A33" w:rsidRDefault="004D40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070" w:type="dxa"/>
          </w:tcPr>
          <w:p w:rsidR="007F7A33" w:rsidRDefault="004D406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Проблема организации окончания 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 w:rsidR="002B316E">
              <w:rPr>
                <w:sz w:val="24"/>
              </w:rPr>
              <w:t>аттестации 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806" w:type="dxa"/>
          </w:tcPr>
          <w:p w:rsidR="007F7A33" w:rsidRDefault="004D40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20" w:type="dxa"/>
          </w:tcPr>
          <w:p w:rsidR="007F7A33" w:rsidRDefault="004D406D">
            <w:pPr>
              <w:pStyle w:val="TableParagraph"/>
              <w:spacing w:line="259" w:lineRule="auto"/>
              <w:ind w:left="108" w:right="24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 Классные</w:t>
            </w:r>
          </w:p>
          <w:p w:rsidR="007F7A33" w:rsidRDefault="004D40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008" w:type="dxa"/>
          </w:tcPr>
          <w:p w:rsidR="007F7A33" w:rsidRDefault="004D406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Организация награждения и поощрения как 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год, организация помощи для родителей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7A33" w:rsidRDefault="004D406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2B316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4D406D" w:rsidRDefault="004D406D"/>
    <w:sectPr w:rsidR="004D406D" w:rsidSect="007F7A33">
      <w:pgSz w:w="16840" w:h="12410" w:orient="landscape"/>
      <w:pgMar w:top="50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E5A"/>
    <w:multiLevelType w:val="hybridMultilevel"/>
    <w:tmpl w:val="270C682A"/>
    <w:lvl w:ilvl="0" w:tplc="8D40761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A4C76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C1C6477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214CEBEC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4" w:tplc="7B9C7432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5" w:tplc="0D84E14E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6" w:tplc="E8BADA0E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7" w:tplc="E7C62BB2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8" w:tplc="A372F34C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1">
    <w:nsid w:val="1B8B62C3"/>
    <w:multiLevelType w:val="hybridMultilevel"/>
    <w:tmpl w:val="1BBA38CE"/>
    <w:lvl w:ilvl="0" w:tplc="C8E0F00C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6F946">
      <w:start w:val="1"/>
      <w:numFmt w:val="decimal"/>
      <w:lvlText w:val="%2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92D834">
      <w:start w:val="1"/>
      <w:numFmt w:val="decimal"/>
      <w:lvlText w:val="%3."/>
      <w:lvlJc w:val="left"/>
      <w:pPr>
        <w:ind w:left="461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D082BD06">
      <w:numFmt w:val="bullet"/>
      <w:lvlText w:val="•"/>
      <w:lvlJc w:val="left"/>
      <w:pPr>
        <w:ind w:left="6076" w:hanging="182"/>
      </w:pPr>
      <w:rPr>
        <w:rFonts w:hint="default"/>
        <w:lang w:val="ru-RU" w:eastAsia="en-US" w:bidi="ar-SA"/>
      </w:rPr>
    </w:lvl>
    <w:lvl w:ilvl="4" w:tplc="2D5452C2">
      <w:numFmt w:val="bullet"/>
      <w:lvlText w:val="•"/>
      <w:lvlJc w:val="left"/>
      <w:pPr>
        <w:ind w:left="7533" w:hanging="182"/>
      </w:pPr>
      <w:rPr>
        <w:rFonts w:hint="default"/>
        <w:lang w:val="ru-RU" w:eastAsia="en-US" w:bidi="ar-SA"/>
      </w:rPr>
    </w:lvl>
    <w:lvl w:ilvl="5" w:tplc="328C9B9C">
      <w:numFmt w:val="bullet"/>
      <w:lvlText w:val="•"/>
      <w:lvlJc w:val="left"/>
      <w:pPr>
        <w:ind w:left="8989" w:hanging="182"/>
      </w:pPr>
      <w:rPr>
        <w:rFonts w:hint="default"/>
        <w:lang w:val="ru-RU" w:eastAsia="en-US" w:bidi="ar-SA"/>
      </w:rPr>
    </w:lvl>
    <w:lvl w:ilvl="6" w:tplc="2022FCEE">
      <w:numFmt w:val="bullet"/>
      <w:lvlText w:val="•"/>
      <w:lvlJc w:val="left"/>
      <w:pPr>
        <w:ind w:left="10446" w:hanging="182"/>
      </w:pPr>
      <w:rPr>
        <w:rFonts w:hint="default"/>
        <w:lang w:val="ru-RU" w:eastAsia="en-US" w:bidi="ar-SA"/>
      </w:rPr>
    </w:lvl>
    <w:lvl w:ilvl="7" w:tplc="CAB2B5FC">
      <w:numFmt w:val="bullet"/>
      <w:lvlText w:val="•"/>
      <w:lvlJc w:val="left"/>
      <w:pPr>
        <w:ind w:left="11902" w:hanging="182"/>
      </w:pPr>
      <w:rPr>
        <w:rFonts w:hint="default"/>
        <w:lang w:val="ru-RU" w:eastAsia="en-US" w:bidi="ar-SA"/>
      </w:rPr>
    </w:lvl>
    <w:lvl w:ilvl="8" w:tplc="27D6C20C">
      <w:numFmt w:val="bullet"/>
      <w:lvlText w:val="•"/>
      <w:lvlJc w:val="left"/>
      <w:pPr>
        <w:ind w:left="13359" w:hanging="182"/>
      </w:pPr>
      <w:rPr>
        <w:rFonts w:hint="default"/>
        <w:lang w:val="ru-RU" w:eastAsia="en-US" w:bidi="ar-SA"/>
      </w:rPr>
    </w:lvl>
  </w:abstractNum>
  <w:abstractNum w:abstractNumId="2">
    <w:nsid w:val="229A1C83"/>
    <w:multiLevelType w:val="hybridMultilevel"/>
    <w:tmpl w:val="1E8EB462"/>
    <w:lvl w:ilvl="0" w:tplc="8B20E72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4CD0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2BE2DAD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8CF2C5E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7803854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5" w:tplc="7B70100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6" w:tplc="5BE4CA4E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7" w:tplc="CC78C6D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8" w:tplc="BE508748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</w:abstractNum>
  <w:abstractNum w:abstractNumId="3">
    <w:nsid w:val="26793475"/>
    <w:multiLevelType w:val="hybridMultilevel"/>
    <w:tmpl w:val="5966199C"/>
    <w:lvl w:ilvl="0" w:tplc="E0640B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67EF0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2" w:tplc="272C2CC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3" w:tplc="FA0A0810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4" w:tplc="866EAB72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5" w:tplc="E8D27E00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6" w:tplc="2DA8E60A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7" w:tplc="C4C083FA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8" w:tplc="AE184E3A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</w:abstractNum>
  <w:abstractNum w:abstractNumId="4">
    <w:nsid w:val="33FF00F2"/>
    <w:multiLevelType w:val="hybridMultilevel"/>
    <w:tmpl w:val="ECE465B4"/>
    <w:lvl w:ilvl="0" w:tplc="382C3C4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4DEE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2" w:tplc="7EF870FA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3" w:tplc="8AD211D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4" w:tplc="C4DCCD6C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5" w:tplc="4BDEFE1E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6" w:tplc="5A8C31DC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7" w:tplc="114AB638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8" w:tplc="1BE2F2B2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</w:abstractNum>
  <w:abstractNum w:abstractNumId="5">
    <w:nsid w:val="34125F65"/>
    <w:multiLevelType w:val="hybridMultilevel"/>
    <w:tmpl w:val="DDC0A5FC"/>
    <w:lvl w:ilvl="0" w:tplc="27E013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6DB8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2" w:tplc="EAC413EC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3" w:tplc="A7700A56">
      <w:numFmt w:val="bullet"/>
      <w:lvlText w:val="•"/>
      <w:lvlJc w:val="left"/>
      <w:pPr>
        <w:ind w:left="1576" w:hanging="140"/>
      </w:pPr>
      <w:rPr>
        <w:rFonts w:hint="default"/>
        <w:lang w:val="ru-RU" w:eastAsia="en-US" w:bidi="ar-SA"/>
      </w:rPr>
    </w:lvl>
    <w:lvl w:ilvl="4" w:tplc="CD4451B0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5" w:tplc="459AB3C8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6" w:tplc="8CF2C314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7" w:tplc="49DE363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93B2877C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A33"/>
    <w:rsid w:val="002B316E"/>
    <w:rsid w:val="004D406D"/>
    <w:rsid w:val="007F7A33"/>
    <w:rsid w:val="00DC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A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A33"/>
    <w:rPr>
      <w:sz w:val="24"/>
      <w:szCs w:val="24"/>
    </w:rPr>
  </w:style>
  <w:style w:type="paragraph" w:styleId="a4">
    <w:name w:val="List Paragraph"/>
    <w:basedOn w:val="a"/>
    <w:uiPriority w:val="1"/>
    <w:qFormat/>
    <w:rsid w:val="007F7A33"/>
    <w:pPr>
      <w:ind w:left="672" w:hanging="240"/>
    </w:pPr>
  </w:style>
  <w:style w:type="paragraph" w:customStyle="1" w:styleId="TableParagraph">
    <w:name w:val="Table Paragraph"/>
    <w:basedOn w:val="a"/>
    <w:uiPriority w:val="1"/>
    <w:qFormat/>
    <w:rsid w:val="007F7A3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2873</Words>
  <Characters>16381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4</cp:revision>
  <dcterms:created xsi:type="dcterms:W3CDTF">2025-03-01T11:55:00Z</dcterms:created>
  <dcterms:modified xsi:type="dcterms:W3CDTF">2025-03-01T12:33:00Z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2025-03-01T00:00:00Z</vt:filetime>
  </property>
  <property fmtid="{D5CDD505-2E9C-101B-9397-08002B2CF9AE}" pid="5" name="Producer">
    <vt:lpwstr>iLovePDF</vt:lpwstr>
  </property>
  <property fmtid="{D5CDD505-2E9C-101B-9397-08002B2CF9AE}" pid="6" name="SourceModified">
    <vt:lpwstr>D:20230614073131</vt:lpwstr>
  </property>
</Properties>
</file>