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Анализ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 ШМО учителей филологии и общественных наук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2023-2024  учебный год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Школьное методическое объединение учителей-филологов  состоит из 5 человек: учителей русского языка и литературы, английского языка, истории и обществознания.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Методическая тема над которой работало ШМО в 2023-2024 уч.г.: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«Повышение качества образовательной деятельности через реализацию современных подходов в обучении, воспитании, развитии обучающихся».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Цель: Совершенствование качества образования в условиях реализации ФГОС.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достижения поставленной цели были определены следующие задачи:</w:t>
      </w:r>
    </w:p>
    <w:p>
      <w:pPr>
        <w:pStyle w:val="Textbody"/>
        <w:numPr>
          <w:ilvl w:val="0"/>
          <w:numId w:val="6"/>
        </w:numPr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Реализация ФГОС на уроках русского языка и литературы,  английского языка, истории и обществознания.</w:t>
      </w:r>
    </w:p>
    <w:p>
      <w:pPr>
        <w:pStyle w:val="Textbody"/>
        <w:numPr>
          <w:ilvl w:val="0"/>
          <w:numId w:val="7"/>
        </w:numPr>
        <w:jc w:val="both"/>
        <w:rPr/>
      </w:pPr>
      <w:r>
        <w:rPr>
          <w:rFonts w:cs="Times New Roman"/>
          <w:sz w:val="28"/>
          <w:szCs w:val="28"/>
        </w:rPr>
        <w:t>Применение современных педагогических технологий на уроках  русского языка и литературы,  английского языка, истории и обществознания.</w:t>
      </w:r>
    </w:p>
    <w:p>
      <w:pPr>
        <w:pStyle w:val="Textbody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Подготовка обучающихся к успешной сдаче ГИА .</w:t>
      </w:r>
    </w:p>
    <w:p>
      <w:pPr>
        <w:pStyle w:val="Textbody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Проводить обмен опытом по совершенствованию методик преподавания, изучать передовой педагогический опыт.</w:t>
      </w:r>
    </w:p>
    <w:p>
      <w:pPr>
        <w:pStyle w:val="Textbody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Повысить успеваемость по результатам независимых диагностик.</w:t>
      </w:r>
    </w:p>
    <w:p>
      <w:pPr>
        <w:pStyle w:val="Textbody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Использовать внутришкольную независимую диагностику с целью мониторинга продвижения развития, обучающегося по предмету.</w:t>
      </w:r>
    </w:p>
    <w:p>
      <w:pPr>
        <w:pStyle w:val="Textbody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Совершенствовать формы работы с детьми с повышенной мотивацией: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 и с призерами прошлых лет.</w:t>
      </w:r>
    </w:p>
    <w:p>
      <w:pPr>
        <w:pStyle w:val="Textbody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Совершенствовать работу со слабоуспевающими учениками и учениками с ОВЗ.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Для решения поставленных задач в  2023-2024  учебном году в августе был намечен план заседаний ШМО на предстоящий учебный год.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ШМО среди учителей постоянно проходил обмен опытом работы, педагогическими находками, методическими разработками; изучались нормативные документы, рассматривались новые положения проведения уроков в рамках ФГОС.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Формы методической работы ШМО, которые осуществлялись в 2023-2024 учебном году: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1)проведение заседаний школьного методического объединения;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2)внутришкольные мониторинги преподавания русского языка, литературы, английского языка, истории, обществознания;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3)подготовка и проведение  открытых уроков и внеклассных мероприятий по предметам;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4) работа учителей  над темами самообразования;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5) анализ опыта участия обучающихся МБОУ «Орловская СОШ» в сдаче ГИА по русскому языку, литературе, обществознанию; анализ опыта участия в предметных олимпиадах;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6) взаимопосещение уроков;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течение 2023-2024 учебного года состоялось 5 заседаний методического объединения учителей, на которых  были даны рекомендации по составлению рабочих программ по предметам и внеурочной деятельности, анализировались итоги промежуточной аттестации, ВПР, ГИА. Также рассматривались вопросы применения </w:t>
      </w:r>
      <w:r>
        <w:rPr>
          <w:rFonts w:cs="Times New Roman"/>
          <w:sz w:val="28"/>
          <w:szCs w:val="28"/>
        </w:rPr>
        <w:t xml:space="preserve"> современных педагогических технологий на уроках  русского языка и литературы,  английского языка, истории и обществознания, использование возможностей цифровой образовательной среды для  повышения качества образовательного процесса, учителя делились опытом работы, выступали с докладами по темам самообразования, анализировались результаты участия обучающихся в олимпиадах, школьных и районных интеллектуальных конкурсах, результаты контрольных и итоговых работ с целью выяснения изученности материала и готовности обучающихся к изучению новых тем. Также рассматривались вопросы организации работы с детьми с повышенной мотивацией, учениками с ОВЗ.</w:t>
      </w:r>
    </w:p>
    <w:p>
      <w:pPr>
        <w:pStyle w:val="Textbody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>В рамках методической недели учителя  посещали открытые уроки и внеклассные мероприятия:</w:t>
      </w:r>
    </w:p>
    <w:p>
      <w:pPr>
        <w:pStyle w:val="Textbody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b w:val="false"/>
          <w:bCs w:val="false"/>
          <w:sz w:val="28"/>
          <w:szCs w:val="28"/>
        </w:rPr>
        <w:t xml:space="preserve">  урок по обществознанию в 6 классе «Отношения с окружающими»;</w:t>
      </w:r>
    </w:p>
    <w:p>
      <w:pPr>
        <w:pStyle w:val="Textbody"/>
        <w:numPr>
          <w:ilvl w:val="0"/>
          <w:numId w:val="0"/>
        </w:numPr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-  урок по литературе в 5 классе «Мир глазами животного в рассказе А.П. Чехова «Каштанка»;</w:t>
      </w:r>
    </w:p>
    <w:p>
      <w:pPr>
        <w:pStyle w:val="Textbody"/>
        <w:numPr>
          <w:ilvl w:val="0"/>
          <w:numId w:val="0"/>
        </w:numPr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-   урок по английскому языку в 8 классе «Куда ты любишь путешествовать?»</w:t>
      </w:r>
    </w:p>
    <w:p>
      <w:pPr>
        <w:pStyle w:val="Textbody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внеклассное мероприятие по обществознанию в 6 классе «День Конституции»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Анализ проведенных открытых уроков и внеклассных мероприятий показал, что учителя ШМО проводят их на высоком уровне, в соответствии с современными требованиями. Разнообразные формы проведения вызвали повышенный интерес у обучающихся. Выросла активность учителей, их стремление к творчеству. При проведении открытых уроков, мероприятий они применяли разнообразные формы работы, использовали современные педагогические технологии, например: здоровьесберегающие, игровые, тестовые, технологии развития критического мышления,   проблемного, дифференцированного обучения, на уроках использовались   ИКТ и различные интернет-ресурсы.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Проведенные внеклассные мероприятия вызвали у обучающихся интерес, активизировали познавательную активность, углубили и закрепили знания, полученные на уроках.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течение 2023-2024 уч.г учителя ШМО продолжали повышать своё педагогическое мастерство  за счёт курсовой переподготовки. Все учителя прошли курсы по обновленным ФГОС.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Каждый учитель ШМО в течение 2023-2024   учебного года работал над следующими темами по самообразованию:</w:t>
      </w:r>
    </w:p>
    <w:p>
      <w:pPr>
        <w:pStyle w:val="Textbody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«Технологии подготовки к ГИА в формате ОГЭ и ЕГЭ по предмету «Русский язык» с учетом требований ФГОС»- учитель русского языка и литературы Подлобошникова Т.А.</w:t>
      </w:r>
    </w:p>
    <w:p>
      <w:pPr>
        <w:pStyle w:val="Textbody"/>
        <w:numPr>
          <w:ilvl w:val="0"/>
          <w:numId w:val="2"/>
        </w:numPr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«Применение технологии критического мышления на уроках английского языка для развития творческой инициативы, мотивации учащихся с целью повышения качества обучения» - учитель немецкого и английского языков Анисимова Н.А.</w:t>
      </w:r>
    </w:p>
    <w:p>
      <w:pPr>
        <w:pStyle w:val="Textbody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«Использование современных образовательных технологий на уроках обществознания»- учитель обществознания Смагина Е.В.</w:t>
      </w:r>
      <w:r>
        <w:rPr>
          <w:rFonts w:ascii="sans-serif" w:hAnsi="sans-serif"/>
          <w:b w:val="false"/>
          <w:bCs w:val="false"/>
          <w:sz w:val="27"/>
          <w:szCs w:val="28"/>
        </w:rPr>
        <w:t>.</w:t>
      </w:r>
    </w:p>
    <w:p>
      <w:pPr>
        <w:pStyle w:val="Textbody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«Патриотическое воспитание на уроках истории» - учитель истории  Зарудн</w:t>
      </w:r>
      <w:r>
        <w:rPr>
          <w:rFonts w:cs="Times New Roman"/>
          <w:b w:val="false"/>
          <w:bCs w:val="false"/>
          <w:sz w:val="28"/>
          <w:szCs w:val="28"/>
        </w:rPr>
        <w:t>ый К.М.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последнем заседании  были подведены итоги и  дан анализ работы  ШМО за 2023-2024 уч.г. Работа ШМО была признана удовлетворительной.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на новый  2024-2025 учебный год: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1)Продолжать использовать в своей работе современные педагогические технологии.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2)Усилить работу со слабоуспевающими обучающимися и обучающимися, имеющими повышенную мотивацию.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3)Осуществлять поиск учителями эффективных способов для выявления участников в предметных и творческих конкурсах.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4) Расширять практику взаимопосещения открытых уроков.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                Анисимова Н.А.</w:t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sans-serif">
    <w:altName w:val="Arial"/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b/>
        <w:szCs w:val="28"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b/>
        <w:szCs w:val="28"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</w:numbering>
</file>

<file path=word/settings.xml><?xml version="1.0" encoding="utf-8"?>
<w:settings xmlns:w="http://schemas.openxmlformats.org/wordprocessingml/2006/main">
  <w:zoom w:percent="2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e46c2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e46c2"/>
    <w:rPr/>
  </w:style>
  <w:style w:type="character" w:styleId="Style16">
    <w:name w:val="Интернет-ссылка"/>
    <w:basedOn w:val="DefaultParagraphFont"/>
    <w:uiPriority w:val="99"/>
    <w:unhideWhenUsed/>
    <w:rsid w:val="00f02959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f02959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3e46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3e46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f029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1f333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1f333d"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1f33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LibreOffice/6.4.6.2$Linux_X86_64 LibreOffice_project/40$Build-2</Application>
  <Pages>3</Pages>
  <Words>727</Words>
  <Characters>5247</Characters>
  <CharactersWithSpaces>6012</CharactersWithSpaces>
  <Paragraphs>46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2024-05-26T13:51:00Z</dcterms:created>
  <dc:creator>макс</dc:creator>
  <dc:description/>
  <dc:language>ru-RU</dc:language>
  <cp:lastModifiedBy/>
  <cp:lastPrinted>2024-05-26T14:55:00Z</cp:lastPrinted>
  <dcterms:modified xsi:type="dcterms:W3CDTF">2025-03-13T11:08:59Z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